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AE65" w14:textId="698A12B0" w:rsidR="00CB33F7" w:rsidRDefault="00CB33F7" w:rsidP="00CB33F7">
      <w:pPr>
        <w:spacing w:before="240"/>
        <w:jc w:val="center"/>
        <w:rPr>
          <w:b/>
          <w:bCs/>
          <w:sz w:val="40"/>
          <w:szCs w:val="40"/>
        </w:rPr>
      </w:pPr>
      <w:r>
        <w:rPr>
          <w:b/>
          <w:bCs/>
          <w:sz w:val="40"/>
          <w:szCs w:val="40"/>
          <w:lang w:val="en-US"/>
        </w:rPr>
        <w:t>Sign-Bridge</w:t>
      </w:r>
    </w:p>
    <w:p w14:paraId="174E342F" w14:textId="77777777" w:rsidR="00CB33F7" w:rsidRDefault="00CB33F7" w:rsidP="00CB33F7">
      <w:pPr>
        <w:shd w:val="clear" w:color="auto" w:fill="FFFFFF" w:themeFill="background1"/>
        <w:spacing w:after="0"/>
        <w:jc w:val="center"/>
        <w:rPr>
          <w:b/>
          <w:bCs/>
          <w:color w:val="000000" w:themeColor="text1"/>
          <w:sz w:val="28"/>
          <w:szCs w:val="28"/>
        </w:rPr>
      </w:pPr>
      <w:r w:rsidRPr="144A36FD">
        <w:rPr>
          <w:b/>
          <w:bCs/>
          <w:color w:val="000000" w:themeColor="text1"/>
          <w:sz w:val="28"/>
          <w:szCs w:val="28"/>
          <w:lang w:val="en-US"/>
        </w:rPr>
        <w:t>Final Year Project Proposal</w:t>
      </w:r>
    </w:p>
    <w:p w14:paraId="2E349A3C" w14:textId="77777777" w:rsidR="00CB33F7" w:rsidRDefault="00CB33F7" w:rsidP="00CB33F7">
      <w:pPr>
        <w:shd w:val="clear" w:color="auto" w:fill="FFFFFF" w:themeFill="background1"/>
        <w:spacing w:after="0"/>
        <w:jc w:val="center"/>
        <w:rPr>
          <w:b/>
          <w:bCs/>
          <w:color w:val="000000" w:themeColor="text1"/>
          <w:sz w:val="28"/>
          <w:szCs w:val="28"/>
        </w:rPr>
      </w:pPr>
    </w:p>
    <w:p w14:paraId="330DBB40" w14:textId="77777777" w:rsidR="00CB33F7" w:rsidRDefault="00CB33F7" w:rsidP="00CB33F7">
      <w:pPr>
        <w:shd w:val="clear" w:color="auto" w:fill="FFFFFF" w:themeFill="background1"/>
        <w:spacing w:after="0"/>
        <w:jc w:val="center"/>
        <w:rPr>
          <w:b/>
          <w:bCs/>
          <w:color w:val="000000" w:themeColor="text1"/>
          <w:sz w:val="28"/>
          <w:szCs w:val="28"/>
        </w:rPr>
      </w:pPr>
      <w:r w:rsidRPr="144A36FD">
        <w:rPr>
          <w:b/>
          <w:bCs/>
          <w:color w:val="000000" w:themeColor="text1"/>
          <w:sz w:val="28"/>
          <w:szCs w:val="28"/>
          <w:lang w:val="en-US"/>
        </w:rPr>
        <w:t>Session 2023-2027</w:t>
      </w:r>
    </w:p>
    <w:p w14:paraId="30D55CB8" w14:textId="77777777" w:rsidR="00CB33F7" w:rsidRDefault="00CB33F7" w:rsidP="00CB33F7">
      <w:pPr>
        <w:shd w:val="clear" w:color="auto" w:fill="FFFFFF" w:themeFill="background1"/>
        <w:spacing w:after="0"/>
        <w:jc w:val="center"/>
        <w:rPr>
          <w:b/>
          <w:bCs/>
          <w:color w:val="000000" w:themeColor="text1"/>
          <w:sz w:val="28"/>
          <w:szCs w:val="28"/>
        </w:rPr>
      </w:pPr>
    </w:p>
    <w:p w14:paraId="0452C9DA" w14:textId="77777777" w:rsidR="00CB33F7" w:rsidRDefault="00CB33F7" w:rsidP="00CB33F7">
      <w:pPr>
        <w:shd w:val="clear" w:color="auto" w:fill="FFFFFF" w:themeFill="background1"/>
        <w:spacing w:after="0"/>
        <w:jc w:val="center"/>
        <w:rPr>
          <w:b/>
          <w:bCs/>
          <w:color w:val="000000" w:themeColor="text1"/>
          <w:sz w:val="28"/>
          <w:szCs w:val="28"/>
        </w:rPr>
      </w:pPr>
    </w:p>
    <w:p w14:paraId="77165CD9" w14:textId="77777777" w:rsidR="00CB33F7" w:rsidRDefault="00CB33F7" w:rsidP="00CB33F7">
      <w:pPr>
        <w:shd w:val="clear" w:color="auto" w:fill="FFFFFF" w:themeFill="background1"/>
        <w:spacing w:after="0"/>
        <w:jc w:val="center"/>
        <w:rPr>
          <w:b/>
          <w:bCs/>
          <w:color w:val="000000" w:themeColor="text1"/>
          <w:sz w:val="28"/>
          <w:szCs w:val="28"/>
        </w:rPr>
      </w:pPr>
    </w:p>
    <w:p w14:paraId="2FF4FAED" w14:textId="77777777" w:rsidR="00CB33F7" w:rsidRDefault="00CB33F7" w:rsidP="00CB33F7">
      <w:pPr>
        <w:shd w:val="clear" w:color="auto" w:fill="FFFFFF" w:themeFill="background1"/>
        <w:spacing w:after="0"/>
        <w:jc w:val="center"/>
        <w:rPr>
          <w:b/>
          <w:bCs/>
          <w:color w:val="000000" w:themeColor="text1"/>
          <w:sz w:val="28"/>
          <w:szCs w:val="28"/>
        </w:rPr>
      </w:pPr>
    </w:p>
    <w:p w14:paraId="644B26F2" w14:textId="77777777" w:rsidR="00CB33F7" w:rsidRDefault="00CB33F7" w:rsidP="00CB33F7">
      <w:pPr>
        <w:shd w:val="clear" w:color="auto" w:fill="FFFFFF" w:themeFill="background1"/>
        <w:spacing w:after="0"/>
        <w:jc w:val="center"/>
        <w:rPr>
          <w:color w:val="000000" w:themeColor="text1"/>
          <w:sz w:val="28"/>
          <w:szCs w:val="28"/>
        </w:rPr>
      </w:pPr>
      <w:r w:rsidRPr="144A36FD">
        <w:rPr>
          <w:color w:val="000000" w:themeColor="text1"/>
          <w:sz w:val="28"/>
          <w:szCs w:val="28"/>
          <w:lang w:val="en-US"/>
        </w:rPr>
        <w:t xml:space="preserve">A project submitted in partial fulfillment of the </w:t>
      </w:r>
    </w:p>
    <w:p w14:paraId="3221EB61" w14:textId="77777777" w:rsidR="00CB33F7" w:rsidRDefault="00CB33F7" w:rsidP="00CB33F7">
      <w:pPr>
        <w:shd w:val="clear" w:color="auto" w:fill="FFFFFF" w:themeFill="background1"/>
        <w:spacing w:after="0"/>
        <w:jc w:val="center"/>
        <w:rPr>
          <w:color w:val="000000" w:themeColor="text1"/>
          <w:sz w:val="28"/>
          <w:szCs w:val="28"/>
        </w:rPr>
      </w:pPr>
      <w:r w:rsidRPr="144A36FD">
        <w:rPr>
          <w:color w:val="000000" w:themeColor="text1"/>
          <w:sz w:val="28"/>
          <w:szCs w:val="28"/>
          <w:lang w:val="en-US"/>
        </w:rPr>
        <w:t>COMSATS University Degree</w:t>
      </w:r>
    </w:p>
    <w:p w14:paraId="5A4FBD6E" w14:textId="77777777" w:rsidR="00CB33F7" w:rsidRDefault="00CB33F7" w:rsidP="00CB33F7">
      <w:pPr>
        <w:shd w:val="clear" w:color="auto" w:fill="FFFFFF" w:themeFill="background1"/>
        <w:spacing w:after="0"/>
        <w:jc w:val="center"/>
        <w:rPr>
          <w:color w:val="000000" w:themeColor="text1"/>
          <w:sz w:val="28"/>
          <w:szCs w:val="28"/>
        </w:rPr>
      </w:pPr>
      <w:r w:rsidRPr="144A36FD">
        <w:rPr>
          <w:color w:val="000000" w:themeColor="text1"/>
          <w:sz w:val="28"/>
          <w:szCs w:val="28"/>
          <w:lang w:val="en-US"/>
        </w:rPr>
        <w:t xml:space="preserve">of </w:t>
      </w:r>
    </w:p>
    <w:p w14:paraId="402312F5" w14:textId="77777777" w:rsidR="00CB33F7" w:rsidRDefault="00CB33F7" w:rsidP="00CB33F7">
      <w:pPr>
        <w:shd w:val="clear" w:color="auto" w:fill="FFFFFF" w:themeFill="background1"/>
        <w:spacing w:after="0"/>
        <w:jc w:val="center"/>
        <w:rPr>
          <w:color w:val="000000" w:themeColor="text1"/>
          <w:sz w:val="28"/>
          <w:szCs w:val="28"/>
        </w:rPr>
      </w:pPr>
      <w:r w:rsidRPr="144A36FD">
        <w:rPr>
          <w:color w:val="000000" w:themeColor="text1"/>
          <w:sz w:val="28"/>
          <w:szCs w:val="28"/>
          <w:lang w:val="en-US"/>
        </w:rPr>
        <w:t>BS in Computer Science / Software Engineering (CUI)</w:t>
      </w:r>
    </w:p>
    <w:p w14:paraId="1C9B0D5C" w14:textId="77777777" w:rsidR="00CB33F7" w:rsidRDefault="00CB33F7" w:rsidP="00CB33F7">
      <w:pPr>
        <w:shd w:val="clear" w:color="auto" w:fill="FFFFFF" w:themeFill="background1"/>
        <w:spacing w:after="0"/>
        <w:jc w:val="center"/>
        <w:rPr>
          <w:color w:val="000000" w:themeColor="text1"/>
          <w:sz w:val="28"/>
          <w:szCs w:val="28"/>
        </w:rPr>
      </w:pPr>
    </w:p>
    <w:p w14:paraId="035C396C" w14:textId="77777777" w:rsidR="00CB33F7" w:rsidRDefault="00CB33F7" w:rsidP="00CB33F7">
      <w:pPr>
        <w:shd w:val="clear" w:color="auto" w:fill="FFFFFF" w:themeFill="background1"/>
        <w:spacing w:after="0"/>
        <w:jc w:val="center"/>
        <w:rPr>
          <w:color w:val="000000" w:themeColor="text1"/>
          <w:sz w:val="28"/>
          <w:szCs w:val="28"/>
        </w:rPr>
      </w:pPr>
    </w:p>
    <w:p w14:paraId="0413A427" w14:textId="77777777" w:rsidR="00CB33F7" w:rsidRDefault="00CB33F7" w:rsidP="00CB33F7">
      <w:pPr>
        <w:shd w:val="clear" w:color="auto" w:fill="FFFFFF" w:themeFill="background1"/>
        <w:spacing w:after="0"/>
        <w:jc w:val="center"/>
        <w:rPr>
          <w:color w:val="000000" w:themeColor="text1"/>
          <w:sz w:val="28"/>
          <w:szCs w:val="28"/>
        </w:rPr>
      </w:pPr>
    </w:p>
    <w:p w14:paraId="008D1D53" w14:textId="77777777" w:rsidR="00CB33F7" w:rsidRDefault="00CB33F7" w:rsidP="00CB33F7">
      <w:pPr>
        <w:shd w:val="clear" w:color="auto" w:fill="FFFFFF" w:themeFill="background1"/>
        <w:spacing w:after="0"/>
        <w:jc w:val="center"/>
      </w:pPr>
      <w:r>
        <w:rPr>
          <w:noProof/>
        </w:rPr>
        <w:drawing>
          <wp:inline distT="0" distB="0" distL="0" distR="0" wp14:anchorId="179B1830" wp14:editId="33FBBAE3">
            <wp:extent cx="1597550" cy="1594355"/>
            <wp:effectExtent l="0" t="0" r="0" b="0"/>
            <wp:docPr id="2016502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02765" name=""/>
                    <pic:cNvPicPr/>
                  </pic:nvPicPr>
                  <pic:blipFill>
                    <a:blip r:embed="rId8">
                      <a:extLst>
                        <a:ext uri="{28A0092B-C50C-407E-A947-70E740481C1C}">
                          <a14:useLocalDpi xmlns:a14="http://schemas.microsoft.com/office/drawing/2010/main"/>
                        </a:ext>
                      </a:extLst>
                    </a:blip>
                    <a:stretch>
                      <a:fillRect/>
                    </a:stretch>
                  </pic:blipFill>
                  <pic:spPr>
                    <a:xfrm>
                      <a:off x="0" y="0"/>
                      <a:ext cx="1597550" cy="1594355"/>
                    </a:xfrm>
                    <a:prstGeom prst="rect">
                      <a:avLst/>
                    </a:prstGeom>
                  </pic:spPr>
                </pic:pic>
              </a:graphicData>
            </a:graphic>
          </wp:inline>
        </w:drawing>
      </w:r>
    </w:p>
    <w:p w14:paraId="40AAB29F" w14:textId="77777777" w:rsidR="00CB33F7" w:rsidRDefault="00CB33F7" w:rsidP="00CB33F7">
      <w:pPr>
        <w:shd w:val="clear" w:color="auto" w:fill="FFFFFF" w:themeFill="background1"/>
        <w:spacing w:after="0"/>
        <w:jc w:val="center"/>
        <w:rPr>
          <w:color w:val="000000" w:themeColor="text1"/>
          <w:sz w:val="36"/>
          <w:szCs w:val="36"/>
        </w:rPr>
      </w:pPr>
    </w:p>
    <w:p w14:paraId="6F9363D0" w14:textId="77777777" w:rsidR="00CB33F7" w:rsidRDefault="00CB33F7" w:rsidP="00CB33F7">
      <w:pPr>
        <w:shd w:val="clear" w:color="auto" w:fill="FFFFFF" w:themeFill="background1"/>
        <w:spacing w:after="0"/>
        <w:jc w:val="center"/>
        <w:rPr>
          <w:color w:val="000000" w:themeColor="text1"/>
          <w:sz w:val="36"/>
          <w:szCs w:val="36"/>
        </w:rPr>
      </w:pPr>
    </w:p>
    <w:p w14:paraId="04691701" w14:textId="77777777" w:rsidR="00CB33F7" w:rsidRDefault="00CB33F7" w:rsidP="00CB33F7">
      <w:pPr>
        <w:shd w:val="clear" w:color="auto" w:fill="FFFFFF" w:themeFill="background1"/>
        <w:spacing w:after="0"/>
        <w:jc w:val="center"/>
        <w:rPr>
          <w:color w:val="000000" w:themeColor="text1"/>
          <w:sz w:val="36"/>
          <w:szCs w:val="36"/>
        </w:rPr>
      </w:pPr>
    </w:p>
    <w:p w14:paraId="4EA43F54" w14:textId="77777777" w:rsidR="00CB33F7" w:rsidRDefault="00CB33F7" w:rsidP="00CB33F7">
      <w:pPr>
        <w:shd w:val="clear" w:color="auto" w:fill="FFFFFF" w:themeFill="background1"/>
        <w:spacing w:after="0"/>
        <w:jc w:val="center"/>
        <w:rPr>
          <w:color w:val="000000" w:themeColor="text1"/>
          <w:sz w:val="36"/>
          <w:szCs w:val="36"/>
        </w:rPr>
      </w:pPr>
      <w:r w:rsidRPr="144A36FD">
        <w:rPr>
          <w:color w:val="000000" w:themeColor="text1"/>
          <w:sz w:val="36"/>
          <w:szCs w:val="36"/>
          <w:lang w:val="en-US"/>
        </w:rPr>
        <w:t>Department of Computer Science</w:t>
      </w:r>
    </w:p>
    <w:p w14:paraId="0E1E5BAD" w14:textId="77777777" w:rsidR="00CB33F7" w:rsidRDefault="00CB33F7" w:rsidP="00CB33F7">
      <w:pPr>
        <w:shd w:val="clear" w:color="auto" w:fill="FFFFFF" w:themeFill="background1"/>
        <w:spacing w:after="0"/>
        <w:jc w:val="center"/>
        <w:rPr>
          <w:color w:val="000000" w:themeColor="text1"/>
          <w:sz w:val="36"/>
          <w:szCs w:val="36"/>
        </w:rPr>
      </w:pPr>
      <w:r w:rsidRPr="144A36FD">
        <w:rPr>
          <w:color w:val="000000" w:themeColor="text1"/>
          <w:sz w:val="36"/>
          <w:szCs w:val="36"/>
          <w:lang w:val="en-US"/>
        </w:rPr>
        <w:t>COMSATS University Islamabad, Lahore Campus</w:t>
      </w:r>
    </w:p>
    <w:p w14:paraId="0910EB6C" w14:textId="77777777" w:rsidR="00C85A1F" w:rsidRDefault="00C85A1F" w:rsidP="00CB33F7">
      <w:pPr>
        <w:pStyle w:val="Dept"/>
        <w:spacing w:before="0" w:after="120"/>
        <w:jc w:val="both"/>
        <w:rPr>
          <w:sz w:val="36"/>
        </w:rPr>
      </w:pPr>
    </w:p>
    <w:p w14:paraId="068DFFB1" w14:textId="77777777" w:rsidR="00CB33F7" w:rsidRDefault="00CB33F7" w:rsidP="00CB33F7">
      <w:pPr>
        <w:pStyle w:val="Dept"/>
        <w:spacing w:before="0" w:after="120"/>
        <w:jc w:val="both"/>
        <w:rPr>
          <w:sz w:val="36"/>
        </w:rPr>
      </w:pPr>
    </w:p>
    <w:p w14:paraId="5FCD998E" w14:textId="77777777" w:rsidR="00E23CFF" w:rsidRPr="00E23CFF" w:rsidRDefault="00E23CFF" w:rsidP="00E23CFF">
      <w:pPr>
        <w:pStyle w:val="Dept"/>
        <w:spacing w:before="0" w:after="120"/>
        <w:jc w:val="both"/>
        <w:rPr>
          <w:sz w:val="24"/>
        </w:rPr>
      </w:pPr>
    </w:p>
    <w:p w14:paraId="6D88BED1" w14:textId="77777777" w:rsidR="00466D35" w:rsidRPr="0067659D" w:rsidRDefault="00466D35" w:rsidP="00466D35">
      <w:pPr>
        <w:pStyle w:val="Dept"/>
        <w:spacing w:before="0" w:after="120"/>
        <w:jc w:val="both"/>
        <w:rPr>
          <w:b/>
          <w:sz w:val="24"/>
        </w:rPr>
      </w:pPr>
      <w:r w:rsidRPr="0067659D">
        <w:rPr>
          <w:b/>
          <w:szCs w:val="22"/>
        </w:rPr>
        <w:lastRenderedPageBreak/>
        <w:t>Project Registration</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375"/>
        <w:gridCol w:w="319"/>
        <w:gridCol w:w="1806"/>
        <w:gridCol w:w="2033"/>
        <w:gridCol w:w="1457"/>
        <w:gridCol w:w="983"/>
      </w:tblGrid>
      <w:tr w:rsidR="00466D35" w:rsidRPr="0067659D" w14:paraId="319DCA2E" w14:textId="77777777" w:rsidTr="004B6C91">
        <w:trPr>
          <w:trHeight w:val="350"/>
          <w:jc w:val="center"/>
        </w:trPr>
        <w:tc>
          <w:tcPr>
            <w:tcW w:w="2299" w:type="dxa"/>
            <w:gridSpan w:val="3"/>
            <w:vAlign w:val="center"/>
          </w:tcPr>
          <w:p w14:paraId="320D36C9" w14:textId="77777777" w:rsidR="00466D35" w:rsidRPr="00EC71F1" w:rsidRDefault="00466D35" w:rsidP="004B6C91">
            <w:pPr>
              <w:spacing w:after="120"/>
              <w:rPr>
                <w:sz w:val="20"/>
                <w:szCs w:val="20"/>
              </w:rPr>
            </w:pPr>
            <w:bookmarkStart w:id="0" w:name="_Toc22034052"/>
            <w:r w:rsidRPr="00EC71F1">
              <w:rPr>
                <w:sz w:val="20"/>
                <w:szCs w:val="20"/>
              </w:rPr>
              <w:t xml:space="preserve">Project ID (for office use) </w:t>
            </w:r>
          </w:p>
        </w:tc>
        <w:tc>
          <w:tcPr>
            <w:tcW w:w="6246" w:type="dxa"/>
            <w:gridSpan w:val="4"/>
          </w:tcPr>
          <w:p w14:paraId="3FFB955C" w14:textId="77777777" w:rsidR="00466D35" w:rsidRPr="00EC71F1" w:rsidRDefault="00466D35" w:rsidP="004B6C91">
            <w:pPr>
              <w:spacing w:after="120"/>
              <w:rPr>
                <w:sz w:val="20"/>
                <w:szCs w:val="20"/>
              </w:rPr>
            </w:pPr>
          </w:p>
        </w:tc>
      </w:tr>
      <w:tr w:rsidR="00466D35" w:rsidRPr="0067659D" w14:paraId="7B5C28ED" w14:textId="77777777" w:rsidTr="004B6C91">
        <w:trPr>
          <w:trHeight w:val="350"/>
          <w:jc w:val="center"/>
        </w:trPr>
        <w:tc>
          <w:tcPr>
            <w:tcW w:w="2299" w:type="dxa"/>
            <w:gridSpan w:val="3"/>
            <w:vAlign w:val="center"/>
          </w:tcPr>
          <w:p w14:paraId="0D6225CC" w14:textId="77777777" w:rsidR="00466D35" w:rsidRPr="00EC71F1" w:rsidRDefault="00466D35" w:rsidP="004B6C91">
            <w:pPr>
              <w:spacing w:after="120"/>
              <w:rPr>
                <w:sz w:val="20"/>
                <w:szCs w:val="20"/>
              </w:rPr>
            </w:pPr>
            <w:r w:rsidRPr="00EC71F1">
              <w:rPr>
                <w:sz w:val="20"/>
                <w:szCs w:val="20"/>
              </w:rPr>
              <w:t>Type of project</w:t>
            </w:r>
          </w:p>
        </w:tc>
        <w:tc>
          <w:tcPr>
            <w:tcW w:w="6246" w:type="dxa"/>
            <w:gridSpan w:val="4"/>
          </w:tcPr>
          <w:p w14:paraId="0950C9D8" w14:textId="77777777" w:rsidR="00466D35" w:rsidRPr="00EC71F1" w:rsidRDefault="00466D35" w:rsidP="004B6C91">
            <w:pPr>
              <w:spacing w:after="120"/>
              <w:rPr>
                <w:sz w:val="20"/>
                <w:szCs w:val="20"/>
              </w:rPr>
            </w:pPr>
            <w:r w:rsidRPr="00EC71F1">
              <w:rPr>
                <w:sz w:val="20"/>
                <w:szCs w:val="20"/>
              </w:rPr>
              <w:t xml:space="preserve">[ </w:t>
            </w:r>
            <w:r>
              <w:rPr>
                <w:sz w:val="20"/>
                <w:szCs w:val="20"/>
              </w:rPr>
              <w:sym w:font="Wingdings" w:char="F0FC"/>
            </w:r>
            <w:r w:rsidRPr="00EC71F1">
              <w:rPr>
                <w:sz w:val="20"/>
                <w:szCs w:val="20"/>
              </w:rPr>
              <w:t xml:space="preserve"> ] Traditional   </w:t>
            </w:r>
            <w:r w:rsidRPr="00EC71F1">
              <w:rPr>
                <w:sz w:val="20"/>
                <w:szCs w:val="20"/>
              </w:rPr>
              <w:tab/>
            </w:r>
            <w:r>
              <w:rPr>
                <w:sz w:val="20"/>
                <w:szCs w:val="20"/>
              </w:rPr>
              <w:t xml:space="preserve">          </w:t>
            </w:r>
            <w:r w:rsidRPr="00EC71F1">
              <w:rPr>
                <w:sz w:val="20"/>
                <w:szCs w:val="20"/>
              </w:rPr>
              <w:t>[  ] Industrial</w:t>
            </w:r>
            <w:r w:rsidRPr="00EC71F1">
              <w:rPr>
                <w:sz w:val="20"/>
                <w:szCs w:val="20"/>
              </w:rPr>
              <w:tab/>
              <w:t>[  ] Continuing</w:t>
            </w:r>
          </w:p>
        </w:tc>
      </w:tr>
      <w:tr w:rsidR="00466D35" w:rsidRPr="0067659D" w14:paraId="09EDAEBC" w14:textId="77777777" w:rsidTr="004B6C91">
        <w:trPr>
          <w:trHeight w:val="350"/>
          <w:jc w:val="center"/>
        </w:trPr>
        <w:tc>
          <w:tcPr>
            <w:tcW w:w="2299" w:type="dxa"/>
            <w:gridSpan w:val="3"/>
            <w:vAlign w:val="center"/>
          </w:tcPr>
          <w:p w14:paraId="199AF48D" w14:textId="77777777" w:rsidR="00466D35" w:rsidRPr="00EC71F1" w:rsidRDefault="00466D35" w:rsidP="004B6C91">
            <w:pPr>
              <w:spacing w:after="120"/>
              <w:rPr>
                <w:sz w:val="20"/>
                <w:szCs w:val="20"/>
              </w:rPr>
            </w:pPr>
            <w:r w:rsidRPr="00EC71F1">
              <w:rPr>
                <w:sz w:val="20"/>
                <w:szCs w:val="20"/>
              </w:rPr>
              <w:t>Nature of project</w:t>
            </w:r>
          </w:p>
        </w:tc>
        <w:tc>
          <w:tcPr>
            <w:tcW w:w="6246" w:type="dxa"/>
            <w:gridSpan w:val="4"/>
          </w:tcPr>
          <w:p w14:paraId="68A480CA" w14:textId="77777777" w:rsidR="00466D35" w:rsidRPr="00EC71F1" w:rsidRDefault="00466D35" w:rsidP="004B6C91">
            <w:pPr>
              <w:spacing w:after="120"/>
              <w:rPr>
                <w:sz w:val="20"/>
                <w:szCs w:val="20"/>
              </w:rPr>
            </w:pPr>
            <w:r w:rsidRPr="00EC71F1">
              <w:rPr>
                <w:sz w:val="20"/>
                <w:szCs w:val="20"/>
              </w:rPr>
              <w:t xml:space="preserve">[ </w:t>
            </w:r>
            <w:r>
              <w:rPr>
                <w:sz w:val="20"/>
                <w:szCs w:val="20"/>
              </w:rPr>
              <w:sym w:font="Wingdings" w:char="F0FC"/>
            </w:r>
            <w:r w:rsidRPr="00EC71F1">
              <w:rPr>
                <w:sz w:val="20"/>
                <w:szCs w:val="20"/>
              </w:rPr>
              <w:t xml:space="preserve"> ] Development            [  ] R</w:t>
            </w:r>
            <w:r>
              <w:rPr>
                <w:sz w:val="20"/>
                <w:szCs w:val="20"/>
              </w:rPr>
              <w:t xml:space="preserve">esearch </w:t>
            </w:r>
            <w:r w:rsidRPr="00EC71F1">
              <w:rPr>
                <w:sz w:val="20"/>
                <w:szCs w:val="20"/>
              </w:rPr>
              <w:t>&amp;</w:t>
            </w:r>
            <w:r>
              <w:rPr>
                <w:sz w:val="20"/>
                <w:szCs w:val="20"/>
              </w:rPr>
              <w:t xml:space="preserve"> </w:t>
            </w:r>
            <w:r w:rsidRPr="00EC71F1">
              <w:rPr>
                <w:sz w:val="20"/>
                <w:szCs w:val="20"/>
              </w:rPr>
              <w:t>D</w:t>
            </w:r>
            <w:r>
              <w:rPr>
                <w:sz w:val="20"/>
                <w:szCs w:val="20"/>
              </w:rPr>
              <w:t>evelopment</w:t>
            </w:r>
            <w:r w:rsidRPr="00EC71F1">
              <w:rPr>
                <w:sz w:val="20"/>
                <w:szCs w:val="20"/>
              </w:rPr>
              <w:t xml:space="preserve"> </w:t>
            </w:r>
          </w:p>
        </w:tc>
      </w:tr>
      <w:tr w:rsidR="00466D35" w:rsidRPr="0067659D" w14:paraId="4BB45268" w14:textId="77777777" w:rsidTr="004B6C91">
        <w:trPr>
          <w:trHeight w:val="350"/>
          <w:jc w:val="center"/>
        </w:trPr>
        <w:tc>
          <w:tcPr>
            <w:tcW w:w="2299" w:type="dxa"/>
            <w:gridSpan w:val="3"/>
            <w:vAlign w:val="center"/>
          </w:tcPr>
          <w:p w14:paraId="7E55249B" w14:textId="77777777" w:rsidR="00466D35" w:rsidRPr="00EC71F1" w:rsidRDefault="00466D35" w:rsidP="004B6C91">
            <w:pPr>
              <w:spacing w:after="120"/>
              <w:jc w:val="left"/>
              <w:rPr>
                <w:sz w:val="20"/>
                <w:szCs w:val="20"/>
              </w:rPr>
            </w:pPr>
            <w:r w:rsidRPr="00EC71F1">
              <w:rPr>
                <w:sz w:val="20"/>
                <w:szCs w:val="20"/>
              </w:rPr>
              <w:t>Sustainable</w:t>
            </w:r>
            <w:r>
              <w:rPr>
                <w:sz w:val="20"/>
                <w:szCs w:val="20"/>
              </w:rPr>
              <w:t xml:space="preserve"> </w:t>
            </w:r>
            <w:r w:rsidRPr="00EC71F1">
              <w:rPr>
                <w:sz w:val="20"/>
                <w:szCs w:val="20"/>
              </w:rPr>
              <w:t>Development Goals(SDGs)</w:t>
            </w:r>
          </w:p>
        </w:tc>
        <w:tc>
          <w:tcPr>
            <w:tcW w:w="6246" w:type="dxa"/>
            <w:gridSpan w:val="4"/>
          </w:tcPr>
          <w:p w14:paraId="236A44FF" w14:textId="77777777" w:rsidR="00466D35" w:rsidRPr="00EC71F1" w:rsidRDefault="00466D35" w:rsidP="004B6C91">
            <w:pPr>
              <w:spacing w:after="120"/>
              <w:rPr>
                <w:sz w:val="20"/>
                <w:szCs w:val="20"/>
              </w:rPr>
            </w:pPr>
            <w:r w:rsidRPr="00EC71F1">
              <w:rPr>
                <w:sz w:val="20"/>
                <w:szCs w:val="20"/>
              </w:rPr>
              <w:t>[  ] Good Health and Well-Being                      [</w:t>
            </w:r>
            <w:r>
              <w:rPr>
                <w:sz w:val="20"/>
                <w:szCs w:val="20"/>
              </w:rPr>
              <w:sym w:font="Wingdings" w:char="F0FC"/>
            </w:r>
            <w:r w:rsidRPr="00EC71F1">
              <w:rPr>
                <w:sz w:val="20"/>
                <w:szCs w:val="20"/>
              </w:rPr>
              <w:t xml:space="preserve">] Quality Education </w:t>
            </w:r>
          </w:p>
          <w:p w14:paraId="3EE5B9B0" w14:textId="77777777" w:rsidR="00466D35" w:rsidRPr="00EC71F1" w:rsidRDefault="00466D35" w:rsidP="004B6C91">
            <w:pPr>
              <w:spacing w:after="120"/>
              <w:rPr>
                <w:sz w:val="20"/>
                <w:szCs w:val="20"/>
              </w:rPr>
            </w:pPr>
            <w:r w:rsidRPr="00EC71F1">
              <w:rPr>
                <w:sz w:val="20"/>
                <w:szCs w:val="20"/>
              </w:rPr>
              <w:t xml:space="preserve">[ </w:t>
            </w:r>
            <w:r>
              <w:rPr>
                <w:sz w:val="20"/>
                <w:szCs w:val="20"/>
              </w:rPr>
              <w:sym w:font="Wingdings" w:char="F0FC"/>
            </w:r>
            <w:r w:rsidRPr="00EC71F1">
              <w:rPr>
                <w:sz w:val="20"/>
                <w:szCs w:val="20"/>
              </w:rPr>
              <w:t xml:space="preserve"> ]  Industry, Innovation, and Infrastructure     [  ] Gender Equality</w:t>
            </w:r>
          </w:p>
          <w:p w14:paraId="0E11609E" w14:textId="77777777" w:rsidR="00466D35" w:rsidRPr="00EC71F1" w:rsidRDefault="00466D35" w:rsidP="004B6C91">
            <w:pPr>
              <w:spacing w:after="120"/>
              <w:rPr>
                <w:sz w:val="20"/>
                <w:szCs w:val="20"/>
                <w:lang w:val="en-GB"/>
              </w:rPr>
            </w:pPr>
            <w:r w:rsidRPr="00EC71F1">
              <w:rPr>
                <w:sz w:val="20"/>
                <w:szCs w:val="20"/>
              </w:rPr>
              <w:t xml:space="preserve">[ </w:t>
            </w:r>
            <w:r>
              <w:rPr>
                <w:sz w:val="20"/>
                <w:szCs w:val="20"/>
              </w:rPr>
              <w:sym w:font="Wingdings" w:char="F0FC"/>
            </w:r>
            <w:r w:rsidRPr="00EC71F1">
              <w:rPr>
                <w:sz w:val="20"/>
                <w:szCs w:val="20"/>
              </w:rPr>
              <w:t>] Decent Work and Economic Growth           [  ]  Climate Action</w:t>
            </w:r>
          </w:p>
        </w:tc>
      </w:tr>
      <w:tr w:rsidR="00466D35" w:rsidRPr="0067659D" w14:paraId="1707D60C" w14:textId="77777777" w:rsidTr="004B6C91">
        <w:trPr>
          <w:trHeight w:val="1327"/>
          <w:jc w:val="center"/>
        </w:trPr>
        <w:tc>
          <w:tcPr>
            <w:tcW w:w="2299" w:type="dxa"/>
            <w:gridSpan w:val="3"/>
            <w:vAlign w:val="center"/>
          </w:tcPr>
          <w:p w14:paraId="5FCA44C8" w14:textId="77777777" w:rsidR="00466D35" w:rsidRPr="00EC71F1" w:rsidRDefault="00466D35" w:rsidP="004B6C91">
            <w:pPr>
              <w:spacing w:after="120"/>
              <w:rPr>
                <w:sz w:val="20"/>
                <w:szCs w:val="20"/>
              </w:rPr>
            </w:pPr>
            <w:r w:rsidRPr="00EC71F1">
              <w:rPr>
                <w:sz w:val="20"/>
                <w:szCs w:val="20"/>
              </w:rPr>
              <w:t>Area of specialization</w:t>
            </w:r>
          </w:p>
        </w:tc>
        <w:tc>
          <w:tcPr>
            <w:tcW w:w="6246" w:type="dxa"/>
            <w:gridSpan w:val="4"/>
          </w:tcPr>
          <w:p w14:paraId="6DBDA729" w14:textId="77777777" w:rsidR="00466D35" w:rsidRDefault="00466D35" w:rsidP="004B6C91">
            <w:pPr>
              <w:spacing w:after="120"/>
              <w:rPr>
                <w:sz w:val="20"/>
                <w:szCs w:val="20"/>
              </w:rPr>
            </w:pPr>
            <w:r w:rsidRPr="00EC71F1">
              <w:rPr>
                <w:sz w:val="20"/>
                <w:szCs w:val="20"/>
              </w:rPr>
              <w:t>[</w:t>
            </w:r>
            <w:r>
              <w:rPr>
                <w:sz w:val="20"/>
                <w:szCs w:val="20"/>
              </w:rPr>
              <w:sym w:font="Wingdings" w:char="F0FC"/>
            </w:r>
            <w:r w:rsidRPr="00EC71F1">
              <w:rPr>
                <w:sz w:val="20"/>
                <w:szCs w:val="20"/>
              </w:rPr>
              <w:t xml:space="preserve"> ] Artificial Intelligence (AI)    </w:t>
            </w:r>
            <w:r>
              <w:rPr>
                <w:sz w:val="20"/>
                <w:szCs w:val="20"/>
              </w:rPr>
              <w:t xml:space="preserve"> </w:t>
            </w:r>
            <w:r w:rsidRPr="00EC71F1">
              <w:rPr>
                <w:sz w:val="20"/>
                <w:szCs w:val="20"/>
              </w:rPr>
              <w:t xml:space="preserve"> [  ] Blockchain     </w:t>
            </w:r>
            <w:r>
              <w:rPr>
                <w:sz w:val="20"/>
                <w:szCs w:val="20"/>
              </w:rPr>
              <w:t xml:space="preserve">      </w:t>
            </w:r>
            <w:r w:rsidRPr="00EC71F1">
              <w:rPr>
                <w:sz w:val="20"/>
                <w:szCs w:val="20"/>
              </w:rPr>
              <w:t xml:space="preserve"> </w:t>
            </w:r>
            <w:r>
              <w:rPr>
                <w:sz w:val="20"/>
                <w:szCs w:val="20"/>
              </w:rPr>
              <w:t xml:space="preserve">   </w:t>
            </w:r>
            <w:r w:rsidRPr="00EC71F1">
              <w:rPr>
                <w:sz w:val="20"/>
                <w:szCs w:val="20"/>
              </w:rPr>
              <w:t>[  ] Cybersecurity</w:t>
            </w:r>
          </w:p>
          <w:p w14:paraId="1FC2CF6D" w14:textId="77777777" w:rsidR="00466D35" w:rsidRPr="00EC71F1" w:rsidRDefault="00466D35" w:rsidP="004B6C91">
            <w:pPr>
              <w:spacing w:after="120"/>
              <w:rPr>
                <w:sz w:val="20"/>
                <w:szCs w:val="20"/>
              </w:rPr>
            </w:pPr>
            <w:r w:rsidRPr="00EC71F1">
              <w:rPr>
                <w:sz w:val="20"/>
                <w:szCs w:val="20"/>
              </w:rPr>
              <w:t>[  ] Data Science and Analytics</w:t>
            </w:r>
            <w:r>
              <w:rPr>
                <w:sz w:val="20"/>
                <w:szCs w:val="20"/>
              </w:rPr>
              <w:t xml:space="preserve">    </w:t>
            </w:r>
            <w:r w:rsidRPr="00EC71F1">
              <w:rPr>
                <w:sz w:val="20"/>
                <w:szCs w:val="20"/>
              </w:rPr>
              <w:t>[  ] Game Development</w:t>
            </w:r>
          </w:p>
          <w:p w14:paraId="0F9C4212" w14:textId="77777777" w:rsidR="00466D35" w:rsidRPr="00EC71F1" w:rsidRDefault="00466D35" w:rsidP="004B6C91">
            <w:pPr>
              <w:spacing w:after="120"/>
              <w:rPr>
                <w:sz w:val="20"/>
                <w:szCs w:val="20"/>
              </w:rPr>
            </w:pPr>
            <w:r w:rsidRPr="00EC71F1">
              <w:rPr>
                <w:sz w:val="20"/>
                <w:szCs w:val="20"/>
              </w:rPr>
              <w:t>[  ] Internet of Things (IoT)</w:t>
            </w:r>
            <w:r>
              <w:rPr>
                <w:sz w:val="20"/>
                <w:szCs w:val="20"/>
              </w:rPr>
              <w:t xml:space="preserve">          </w:t>
            </w:r>
            <w:r w:rsidRPr="00EC71F1">
              <w:rPr>
                <w:sz w:val="20"/>
                <w:szCs w:val="20"/>
              </w:rPr>
              <w:t xml:space="preserve">[ </w:t>
            </w:r>
            <w:r>
              <w:rPr>
                <w:sz w:val="20"/>
                <w:szCs w:val="20"/>
              </w:rPr>
              <w:sym w:font="Wingdings" w:char="F0FC"/>
            </w:r>
            <w:r w:rsidRPr="00EC71F1">
              <w:rPr>
                <w:sz w:val="20"/>
                <w:szCs w:val="20"/>
              </w:rPr>
              <w:t>]  Natural Language Processing (NLP)</w:t>
            </w:r>
          </w:p>
          <w:p w14:paraId="789F6C3A" w14:textId="77777777" w:rsidR="00466D35" w:rsidRPr="00EC71F1" w:rsidRDefault="00466D35" w:rsidP="004B6C91">
            <w:pPr>
              <w:spacing w:after="120"/>
              <w:rPr>
                <w:sz w:val="20"/>
                <w:szCs w:val="20"/>
              </w:rPr>
            </w:pPr>
            <w:r w:rsidRPr="00EC71F1">
              <w:rPr>
                <w:sz w:val="20"/>
                <w:szCs w:val="20"/>
              </w:rPr>
              <w:t xml:space="preserve">[ </w:t>
            </w:r>
            <w:r>
              <w:rPr>
                <w:sz w:val="20"/>
                <w:szCs w:val="20"/>
              </w:rPr>
              <w:sym w:font="Wingdings" w:char="F0FC"/>
            </w:r>
            <w:r w:rsidRPr="00EC71F1">
              <w:rPr>
                <w:sz w:val="20"/>
                <w:szCs w:val="20"/>
              </w:rPr>
              <w:t xml:space="preserve"> ] Mobile App Development </w:t>
            </w:r>
            <w:r>
              <w:rPr>
                <w:sz w:val="20"/>
                <w:szCs w:val="20"/>
              </w:rPr>
              <w:t xml:space="preserve"> </w:t>
            </w:r>
            <w:r w:rsidRPr="00EC71F1">
              <w:rPr>
                <w:sz w:val="20"/>
                <w:szCs w:val="20"/>
              </w:rPr>
              <w:t xml:space="preserve"> </w:t>
            </w:r>
            <w:r>
              <w:rPr>
                <w:sz w:val="20"/>
                <w:szCs w:val="20"/>
              </w:rPr>
              <w:t xml:space="preserve">   </w:t>
            </w:r>
            <w:r w:rsidRPr="00EC71F1">
              <w:rPr>
                <w:sz w:val="20"/>
                <w:szCs w:val="20"/>
              </w:rPr>
              <w:t>[  ]  Web Development</w:t>
            </w:r>
          </w:p>
        </w:tc>
      </w:tr>
      <w:tr w:rsidR="00466D35" w:rsidRPr="0067659D" w14:paraId="21332C9A" w14:textId="77777777" w:rsidTr="004B6C91">
        <w:trPr>
          <w:jc w:val="center"/>
        </w:trPr>
        <w:tc>
          <w:tcPr>
            <w:tcW w:w="8545" w:type="dxa"/>
            <w:gridSpan w:val="7"/>
          </w:tcPr>
          <w:p w14:paraId="22AB5045" w14:textId="77777777" w:rsidR="00466D35" w:rsidRPr="00EC71F1" w:rsidRDefault="00466D35" w:rsidP="004B6C91">
            <w:pPr>
              <w:spacing w:after="120"/>
              <w:jc w:val="center"/>
              <w:rPr>
                <w:b/>
                <w:sz w:val="20"/>
                <w:szCs w:val="20"/>
              </w:rPr>
            </w:pPr>
            <w:r w:rsidRPr="00EC71F1">
              <w:rPr>
                <w:b/>
                <w:sz w:val="20"/>
                <w:szCs w:val="20"/>
              </w:rPr>
              <w:t>Project Group Members</w:t>
            </w:r>
          </w:p>
        </w:tc>
      </w:tr>
      <w:tr w:rsidR="00466D35" w:rsidRPr="0067659D" w14:paraId="0DE05A7B" w14:textId="77777777" w:rsidTr="004B6C91">
        <w:trPr>
          <w:trHeight w:val="475"/>
          <w:jc w:val="center"/>
        </w:trPr>
        <w:tc>
          <w:tcPr>
            <w:tcW w:w="573" w:type="dxa"/>
            <w:vAlign w:val="center"/>
          </w:tcPr>
          <w:p w14:paraId="4342D900" w14:textId="77777777" w:rsidR="00466D35" w:rsidRPr="00EC71F1" w:rsidRDefault="00466D35" w:rsidP="004B6C91">
            <w:pPr>
              <w:spacing w:after="120"/>
              <w:jc w:val="center"/>
              <w:rPr>
                <w:sz w:val="20"/>
                <w:szCs w:val="20"/>
              </w:rPr>
            </w:pPr>
            <w:r w:rsidRPr="00EC71F1">
              <w:rPr>
                <w:sz w:val="20"/>
                <w:szCs w:val="20"/>
              </w:rPr>
              <w:t>Sr.#</w:t>
            </w:r>
          </w:p>
        </w:tc>
        <w:tc>
          <w:tcPr>
            <w:tcW w:w="1402" w:type="dxa"/>
            <w:vAlign w:val="center"/>
          </w:tcPr>
          <w:p w14:paraId="768BB2A8" w14:textId="77777777" w:rsidR="00466D35" w:rsidRPr="00EC71F1" w:rsidRDefault="00466D35" w:rsidP="004B6C91">
            <w:pPr>
              <w:spacing w:after="120"/>
              <w:jc w:val="center"/>
              <w:rPr>
                <w:sz w:val="20"/>
                <w:szCs w:val="20"/>
              </w:rPr>
            </w:pPr>
            <w:r w:rsidRPr="00EC71F1">
              <w:rPr>
                <w:sz w:val="20"/>
                <w:szCs w:val="20"/>
              </w:rPr>
              <w:t>Reg. #</w:t>
            </w:r>
          </w:p>
        </w:tc>
        <w:tc>
          <w:tcPr>
            <w:tcW w:w="2178" w:type="dxa"/>
            <w:gridSpan w:val="2"/>
            <w:vAlign w:val="center"/>
          </w:tcPr>
          <w:p w14:paraId="6851D92E" w14:textId="77777777" w:rsidR="00466D35" w:rsidRPr="00EC71F1" w:rsidRDefault="00466D35" w:rsidP="004B6C91">
            <w:pPr>
              <w:spacing w:after="120"/>
              <w:jc w:val="center"/>
              <w:rPr>
                <w:sz w:val="20"/>
                <w:szCs w:val="20"/>
              </w:rPr>
            </w:pPr>
            <w:r w:rsidRPr="00EC71F1">
              <w:rPr>
                <w:sz w:val="20"/>
                <w:szCs w:val="20"/>
              </w:rPr>
              <w:t>Student Name</w:t>
            </w:r>
          </w:p>
        </w:tc>
        <w:tc>
          <w:tcPr>
            <w:tcW w:w="1929" w:type="dxa"/>
            <w:vAlign w:val="center"/>
          </w:tcPr>
          <w:p w14:paraId="2705A72F" w14:textId="77777777" w:rsidR="00466D35" w:rsidRPr="00EC71F1" w:rsidRDefault="00466D35" w:rsidP="004B6C91">
            <w:pPr>
              <w:spacing w:after="120"/>
              <w:jc w:val="center"/>
              <w:rPr>
                <w:sz w:val="20"/>
                <w:szCs w:val="20"/>
              </w:rPr>
            </w:pPr>
            <w:r w:rsidRPr="00EC71F1">
              <w:rPr>
                <w:sz w:val="20"/>
                <w:szCs w:val="20"/>
              </w:rPr>
              <w:t>Email ID</w:t>
            </w:r>
          </w:p>
        </w:tc>
        <w:tc>
          <w:tcPr>
            <w:tcW w:w="1480" w:type="dxa"/>
            <w:vAlign w:val="center"/>
          </w:tcPr>
          <w:p w14:paraId="1EEB7803" w14:textId="77777777" w:rsidR="00466D35" w:rsidRPr="00EC71F1" w:rsidRDefault="00466D35" w:rsidP="004B6C91">
            <w:pPr>
              <w:spacing w:after="120"/>
              <w:jc w:val="center"/>
              <w:rPr>
                <w:sz w:val="20"/>
                <w:szCs w:val="20"/>
              </w:rPr>
            </w:pPr>
            <w:r w:rsidRPr="00EC71F1">
              <w:rPr>
                <w:sz w:val="20"/>
                <w:szCs w:val="20"/>
              </w:rPr>
              <w:t>Phone #</w:t>
            </w:r>
          </w:p>
        </w:tc>
        <w:tc>
          <w:tcPr>
            <w:tcW w:w="983" w:type="dxa"/>
            <w:vAlign w:val="center"/>
          </w:tcPr>
          <w:p w14:paraId="4A67DEEF" w14:textId="77777777" w:rsidR="00466D35" w:rsidRPr="00EC71F1" w:rsidRDefault="00466D35" w:rsidP="004B6C91">
            <w:pPr>
              <w:spacing w:after="120"/>
              <w:jc w:val="center"/>
              <w:rPr>
                <w:sz w:val="20"/>
                <w:szCs w:val="20"/>
              </w:rPr>
            </w:pPr>
            <w:r w:rsidRPr="00EC71F1">
              <w:rPr>
                <w:sz w:val="20"/>
                <w:szCs w:val="20"/>
              </w:rPr>
              <w:t>Signature</w:t>
            </w:r>
          </w:p>
        </w:tc>
      </w:tr>
      <w:tr w:rsidR="00466D35" w:rsidRPr="0067659D" w14:paraId="0AD07202" w14:textId="77777777" w:rsidTr="004B6C91">
        <w:trPr>
          <w:trHeight w:val="475"/>
          <w:jc w:val="center"/>
        </w:trPr>
        <w:tc>
          <w:tcPr>
            <w:tcW w:w="573" w:type="dxa"/>
            <w:vAlign w:val="center"/>
          </w:tcPr>
          <w:p w14:paraId="72FBEA7C" w14:textId="77777777" w:rsidR="00466D35" w:rsidRPr="00EC71F1" w:rsidRDefault="00466D35" w:rsidP="004B6C91">
            <w:pPr>
              <w:spacing w:after="120"/>
              <w:jc w:val="center"/>
              <w:rPr>
                <w:sz w:val="20"/>
                <w:szCs w:val="20"/>
              </w:rPr>
            </w:pPr>
            <w:r w:rsidRPr="00EC71F1">
              <w:rPr>
                <w:sz w:val="20"/>
                <w:szCs w:val="20"/>
              </w:rPr>
              <w:t>(i)</w:t>
            </w:r>
          </w:p>
        </w:tc>
        <w:tc>
          <w:tcPr>
            <w:tcW w:w="1402" w:type="dxa"/>
            <w:vAlign w:val="center"/>
          </w:tcPr>
          <w:p w14:paraId="455F9407" w14:textId="77777777" w:rsidR="00466D35" w:rsidRPr="00EC71F1" w:rsidRDefault="00B71E20" w:rsidP="004B6C91">
            <w:pPr>
              <w:spacing w:after="120"/>
              <w:jc w:val="center"/>
              <w:rPr>
                <w:color w:val="A6A6A6"/>
                <w:sz w:val="20"/>
                <w:szCs w:val="20"/>
              </w:rPr>
            </w:pPr>
            <w:r>
              <w:rPr>
                <w:sz w:val="20"/>
                <w:szCs w:val="20"/>
              </w:rPr>
              <w:t>SP23-BCS-008</w:t>
            </w:r>
          </w:p>
        </w:tc>
        <w:tc>
          <w:tcPr>
            <w:tcW w:w="2178" w:type="dxa"/>
            <w:gridSpan w:val="2"/>
            <w:vAlign w:val="center"/>
          </w:tcPr>
          <w:p w14:paraId="7EBEA97B" w14:textId="77777777" w:rsidR="00466D35" w:rsidRPr="00EC71F1" w:rsidRDefault="00B71E20" w:rsidP="004B6C91">
            <w:pPr>
              <w:spacing w:after="120"/>
              <w:jc w:val="center"/>
              <w:rPr>
                <w:sz w:val="20"/>
                <w:szCs w:val="20"/>
              </w:rPr>
            </w:pPr>
            <w:r>
              <w:rPr>
                <w:sz w:val="20"/>
                <w:szCs w:val="20"/>
              </w:rPr>
              <w:t>Abdur Rehman Zubair</w:t>
            </w:r>
          </w:p>
        </w:tc>
        <w:tc>
          <w:tcPr>
            <w:tcW w:w="1929" w:type="dxa"/>
            <w:vAlign w:val="center"/>
          </w:tcPr>
          <w:p w14:paraId="7378C4D3" w14:textId="77777777" w:rsidR="00466D35" w:rsidRPr="00EC71F1" w:rsidRDefault="00B71E20" w:rsidP="004B6C91">
            <w:pPr>
              <w:spacing w:after="120"/>
              <w:jc w:val="center"/>
              <w:rPr>
                <w:sz w:val="20"/>
                <w:szCs w:val="20"/>
              </w:rPr>
            </w:pPr>
            <w:r w:rsidRPr="00B71E20">
              <w:rPr>
                <w:sz w:val="20"/>
                <w:szCs w:val="20"/>
              </w:rPr>
              <w:t>sp23-bcs-008@cuilahore.edu.pk</w:t>
            </w:r>
          </w:p>
        </w:tc>
        <w:tc>
          <w:tcPr>
            <w:tcW w:w="1480" w:type="dxa"/>
            <w:vAlign w:val="center"/>
          </w:tcPr>
          <w:p w14:paraId="7B23B747" w14:textId="77777777" w:rsidR="00466D35" w:rsidRPr="00EC71F1" w:rsidRDefault="001C73E1" w:rsidP="004B6C91">
            <w:pPr>
              <w:spacing w:after="120"/>
              <w:jc w:val="center"/>
              <w:rPr>
                <w:sz w:val="20"/>
                <w:szCs w:val="20"/>
              </w:rPr>
            </w:pPr>
            <w:r>
              <w:rPr>
                <w:sz w:val="20"/>
                <w:szCs w:val="20"/>
              </w:rPr>
              <w:t>+92 308 65</w:t>
            </w:r>
            <w:r w:rsidR="00596A17">
              <w:rPr>
                <w:sz w:val="20"/>
                <w:szCs w:val="20"/>
              </w:rPr>
              <w:t>11159</w:t>
            </w:r>
          </w:p>
        </w:tc>
        <w:tc>
          <w:tcPr>
            <w:tcW w:w="983" w:type="dxa"/>
            <w:vAlign w:val="center"/>
          </w:tcPr>
          <w:p w14:paraId="243B1CE6" w14:textId="77777777" w:rsidR="00466D35" w:rsidRPr="00EC71F1" w:rsidRDefault="00466D35" w:rsidP="004B6C91">
            <w:pPr>
              <w:spacing w:after="120"/>
              <w:jc w:val="center"/>
              <w:rPr>
                <w:sz w:val="20"/>
                <w:szCs w:val="20"/>
              </w:rPr>
            </w:pPr>
          </w:p>
        </w:tc>
      </w:tr>
      <w:tr w:rsidR="00466D35" w:rsidRPr="0067659D" w14:paraId="688ECCBF" w14:textId="77777777" w:rsidTr="004B6C91">
        <w:trPr>
          <w:trHeight w:val="475"/>
          <w:jc w:val="center"/>
        </w:trPr>
        <w:tc>
          <w:tcPr>
            <w:tcW w:w="573" w:type="dxa"/>
            <w:vAlign w:val="center"/>
          </w:tcPr>
          <w:p w14:paraId="79B27105" w14:textId="77777777" w:rsidR="00466D35" w:rsidRPr="00EC71F1" w:rsidRDefault="00466D35" w:rsidP="004B6C91">
            <w:pPr>
              <w:spacing w:after="120"/>
              <w:jc w:val="center"/>
              <w:rPr>
                <w:sz w:val="20"/>
                <w:szCs w:val="20"/>
              </w:rPr>
            </w:pPr>
            <w:r w:rsidRPr="00EC71F1">
              <w:rPr>
                <w:sz w:val="20"/>
                <w:szCs w:val="20"/>
              </w:rPr>
              <w:t>(ii)</w:t>
            </w:r>
          </w:p>
        </w:tc>
        <w:tc>
          <w:tcPr>
            <w:tcW w:w="1402" w:type="dxa"/>
            <w:vAlign w:val="center"/>
          </w:tcPr>
          <w:p w14:paraId="4DA6B2CB" w14:textId="77777777" w:rsidR="00466D35" w:rsidRPr="00EC71F1" w:rsidRDefault="00B71E20" w:rsidP="004B6C91">
            <w:pPr>
              <w:spacing w:after="120"/>
              <w:jc w:val="center"/>
              <w:rPr>
                <w:sz w:val="20"/>
                <w:szCs w:val="20"/>
              </w:rPr>
            </w:pPr>
            <w:r>
              <w:rPr>
                <w:sz w:val="20"/>
                <w:szCs w:val="20"/>
              </w:rPr>
              <w:t>SP23-BCS-149</w:t>
            </w:r>
          </w:p>
        </w:tc>
        <w:tc>
          <w:tcPr>
            <w:tcW w:w="2178" w:type="dxa"/>
            <w:gridSpan w:val="2"/>
            <w:vAlign w:val="center"/>
          </w:tcPr>
          <w:p w14:paraId="0F25F7D5" w14:textId="77777777" w:rsidR="00466D35" w:rsidRPr="00EC71F1" w:rsidRDefault="00B71E20" w:rsidP="004B6C91">
            <w:pPr>
              <w:spacing w:after="120"/>
              <w:jc w:val="center"/>
              <w:rPr>
                <w:sz w:val="20"/>
                <w:szCs w:val="20"/>
              </w:rPr>
            </w:pPr>
            <w:r>
              <w:rPr>
                <w:sz w:val="20"/>
                <w:szCs w:val="20"/>
              </w:rPr>
              <w:t>Mehroz Sajjad</w:t>
            </w:r>
          </w:p>
        </w:tc>
        <w:tc>
          <w:tcPr>
            <w:tcW w:w="1929" w:type="dxa"/>
            <w:vAlign w:val="center"/>
          </w:tcPr>
          <w:p w14:paraId="3EA150F0" w14:textId="77777777" w:rsidR="00466D35" w:rsidRPr="00EC71F1" w:rsidRDefault="00B71E20" w:rsidP="004B6C91">
            <w:pPr>
              <w:spacing w:after="120"/>
              <w:jc w:val="center"/>
              <w:rPr>
                <w:sz w:val="20"/>
                <w:szCs w:val="20"/>
              </w:rPr>
            </w:pPr>
            <w:r w:rsidRPr="00B71E20">
              <w:rPr>
                <w:sz w:val="20"/>
                <w:szCs w:val="20"/>
              </w:rPr>
              <w:t>sp23-bcs-149@cuilahore.edu.pk</w:t>
            </w:r>
          </w:p>
        </w:tc>
        <w:tc>
          <w:tcPr>
            <w:tcW w:w="1480" w:type="dxa"/>
            <w:vAlign w:val="center"/>
          </w:tcPr>
          <w:p w14:paraId="4DAAE79F" w14:textId="77777777" w:rsidR="00466D35" w:rsidRPr="00EC71F1" w:rsidRDefault="00596A17" w:rsidP="004B6C91">
            <w:pPr>
              <w:spacing w:after="120"/>
              <w:jc w:val="center"/>
              <w:rPr>
                <w:sz w:val="20"/>
                <w:szCs w:val="20"/>
              </w:rPr>
            </w:pPr>
            <w:r>
              <w:rPr>
                <w:sz w:val="20"/>
                <w:szCs w:val="20"/>
              </w:rPr>
              <w:t>+92 327 7622428</w:t>
            </w:r>
          </w:p>
        </w:tc>
        <w:tc>
          <w:tcPr>
            <w:tcW w:w="983" w:type="dxa"/>
            <w:vAlign w:val="center"/>
          </w:tcPr>
          <w:p w14:paraId="30848FD6" w14:textId="77777777" w:rsidR="00466D35" w:rsidRPr="00EC71F1" w:rsidRDefault="00466D35" w:rsidP="004B6C91">
            <w:pPr>
              <w:spacing w:after="120"/>
              <w:jc w:val="center"/>
              <w:rPr>
                <w:sz w:val="20"/>
                <w:szCs w:val="20"/>
              </w:rPr>
            </w:pPr>
          </w:p>
        </w:tc>
      </w:tr>
      <w:tr w:rsidR="00466D35" w:rsidRPr="0067659D" w14:paraId="6345A6EE" w14:textId="77777777" w:rsidTr="004B6C91">
        <w:trPr>
          <w:trHeight w:val="475"/>
          <w:jc w:val="center"/>
        </w:trPr>
        <w:tc>
          <w:tcPr>
            <w:tcW w:w="573" w:type="dxa"/>
            <w:vAlign w:val="center"/>
          </w:tcPr>
          <w:p w14:paraId="4951AA94" w14:textId="77777777" w:rsidR="00466D35" w:rsidRPr="00EC71F1" w:rsidRDefault="00466D35" w:rsidP="004B6C91">
            <w:pPr>
              <w:spacing w:after="120"/>
              <w:jc w:val="center"/>
              <w:rPr>
                <w:sz w:val="20"/>
                <w:szCs w:val="20"/>
              </w:rPr>
            </w:pPr>
            <w:r w:rsidRPr="00EC71F1">
              <w:rPr>
                <w:sz w:val="20"/>
                <w:szCs w:val="20"/>
              </w:rPr>
              <w:t>(iii)</w:t>
            </w:r>
          </w:p>
        </w:tc>
        <w:tc>
          <w:tcPr>
            <w:tcW w:w="1402" w:type="dxa"/>
            <w:vAlign w:val="center"/>
          </w:tcPr>
          <w:p w14:paraId="5D09DEE2" w14:textId="77777777" w:rsidR="00466D35" w:rsidRPr="00EC71F1" w:rsidRDefault="00B71E20" w:rsidP="004B6C91">
            <w:pPr>
              <w:spacing w:after="120"/>
              <w:jc w:val="center"/>
              <w:rPr>
                <w:sz w:val="20"/>
                <w:szCs w:val="20"/>
              </w:rPr>
            </w:pPr>
            <w:r>
              <w:rPr>
                <w:sz w:val="20"/>
                <w:szCs w:val="20"/>
              </w:rPr>
              <w:t>SP23-BCS-039</w:t>
            </w:r>
          </w:p>
        </w:tc>
        <w:tc>
          <w:tcPr>
            <w:tcW w:w="2178" w:type="dxa"/>
            <w:gridSpan w:val="2"/>
            <w:vAlign w:val="center"/>
          </w:tcPr>
          <w:p w14:paraId="5EB86C40" w14:textId="77777777" w:rsidR="00466D35" w:rsidRPr="00EC71F1" w:rsidRDefault="00B71E20" w:rsidP="004B6C91">
            <w:pPr>
              <w:spacing w:after="120"/>
              <w:jc w:val="center"/>
              <w:rPr>
                <w:sz w:val="20"/>
                <w:szCs w:val="20"/>
              </w:rPr>
            </w:pPr>
            <w:r>
              <w:rPr>
                <w:sz w:val="20"/>
                <w:szCs w:val="20"/>
              </w:rPr>
              <w:t>Bushra Jabbar</w:t>
            </w:r>
          </w:p>
        </w:tc>
        <w:tc>
          <w:tcPr>
            <w:tcW w:w="1929" w:type="dxa"/>
            <w:vAlign w:val="center"/>
          </w:tcPr>
          <w:p w14:paraId="641DBF85" w14:textId="77777777" w:rsidR="00466D35" w:rsidRPr="00EC71F1" w:rsidRDefault="00B71E20" w:rsidP="004B6C91">
            <w:pPr>
              <w:spacing w:after="120"/>
              <w:jc w:val="center"/>
              <w:rPr>
                <w:sz w:val="20"/>
                <w:szCs w:val="20"/>
              </w:rPr>
            </w:pPr>
            <w:r w:rsidRPr="00B71E20">
              <w:rPr>
                <w:sz w:val="20"/>
                <w:szCs w:val="20"/>
              </w:rPr>
              <w:t>sp23-bcs-039@cuilahore.edu.pk</w:t>
            </w:r>
          </w:p>
        </w:tc>
        <w:tc>
          <w:tcPr>
            <w:tcW w:w="1480" w:type="dxa"/>
            <w:vAlign w:val="center"/>
          </w:tcPr>
          <w:p w14:paraId="64493D36" w14:textId="77777777" w:rsidR="00466D35" w:rsidRPr="00EC71F1" w:rsidRDefault="00596A17" w:rsidP="004B6C91">
            <w:pPr>
              <w:spacing w:after="120"/>
              <w:jc w:val="center"/>
              <w:rPr>
                <w:sz w:val="20"/>
                <w:szCs w:val="20"/>
              </w:rPr>
            </w:pPr>
            <w:r>
              <w:rPr>
                <w:sz w:val="20"/>
                <w:szCs w:val="20"/>
              </w:rPr>
              <w:t>+92 330 4241701</w:t>
            </w:r>
          </w:p>
        </w:tc>
        <w:tc>
          <w:tcPr>
            <w:tcW w:w="983" w:type="dxa"/>
            <w:vAlign w:val="center"/>
          </w:tcPr>
          <w:p w14:paraId="68BE3009" w14:textId="77777777" w:rsidR="00466D35" w:rsidRPr="00EC71F1" w:rsidRDefault="00466D35" w:rsidP="004B6C91">
            <w:pPr>
              <w:spacing w:after="120"/>
              <w:jc w:val="center"/>
              <w:rPr>
                <w:sz w:val="20"/>
                <w:szCs w:val="20"/>
              </w:rPr>
            </w:pPr>
          </w:p>
        </w:tc>
      </w:tr>
      <w:tr w:rsidR="00466D35" w:rsidRPr="0067659D" w14:paraId="6E9FD407" w14:textId="77777777" w:rsidTr="004B6C91">
        <w:trPr>
          <w:trHeight w:val="1565"/>
          <w:jc w:val="center"/>
        </w:trPr>
        <w:tc>
          <w:tcPr>
            <w:tcW w:w="8545" w:type="dxa"/>
            <w:gridSpan w:val="7"/>
          </w:tcPr>
          <w:p w14:paraId="0221D441" w14:textId="77777777" w:rsidR="00466D35" w:rsidRPr="00EC71F1" w:rsidRDefault="00466D35" w:rsidP="004B6C91">
            <w:pPr>
              <w:spacing w:after="0"/>
              <w:ind w:left="252" w:right="258"/>
              <w:rPr>
                <w:sz w:val="20"/>
                <w:szCs w:val="20"/>
              </w:rPr>
            </w:pPr>
            <w:r w:rsidRPr="00EC71F1">
              <w:rPr>
                <w:rStyle w:val="Strong"/>
                <w:color w:val="0E101A"/>
                <w:sz w:val="20"/>
                <w:szCs w:val="20"/>
              </w:rPr>
              <w:t>Declaration:</w:t>
            </w:r>
            <w:r w:rsidRPr="00EC71F1">
              <w:rPr>
                <w:sz w:val="20"/>
                <w:szCs w:val="20"/>
              </w:rPr>
              <w:t> FYP group members have cleared all prerequisite courses For FYP-I  as per their degree requirements.</w:t>
            </w:r>
          </w:p>
          <w:p w14:paraId="66D86248" w14:textId="77777777" w:rsidR="00466D35" w:rsidRPr="00EC71F1" w:rsidRDefault="00466D35" w:rsidP="004B6C91">
            <w:pPr>
              <w:spacing w:after="0"/>
              <w:ind w:left="252" w:right="258"/>
              <w:rPr>
                <w:sz w:val="20"/>
                <w:szCs w:val="20"/>
                <w:u w:val="single"/>
              </w:rPr>
            </w:pPr>
            <w:r w:rsidRPr="00EC71F1">
              <w:rPr>
                <w:sz w:val="20"/>
                <w:szCs w:val="20"/>
                <w:u w:val="single"/>
              </w:rPr>
              <w:t xml:space="preserve">For BS(Computer Science) </w:t>
            </w:r>
            <w:r>
              <w:rPr>
                <w:sz w:val="20"/>
                <w:szCs w:val="20"/>
                <w:u w:val="single"/>
              </w:rPr>
              <w:t xml:space="preserve">and </w:t>
            </w:r>
            <w:r w:rsidRPr="00EC71F1">
              <w:rPr>
                <w:sz w:val="20"/>
                <w:szCs w:val="20"/>
                <w:u w:val="single"/>
              </w:rPr>
              <w:t>BS(Software Engineering)</w:t>
            </w:r>
          </w:p>
          <w:p w14:paraId="163F457E" w14:textId="77777777" w:rsidR="00466D35" w:rsidRDefault="00466D35" w:rsidP="004B6C91">
            <w:pPr>
              <w:spacing w:after="0"/>
              <w:ind w:left="252" w:right="258"/>
              <w:rPr>
                <w:sz w:val="20"/>
                <w:szCs w:val="20"/>
              </w:rPr>
            </w:pPr>
            <w:r w:rsidRPr="00EC71F1">
              <w:rPr>
                <w:sz w:val="20"/>
                <w:szCs w:val="20"/>
              </w:rPr>
              <w:t xml:space="preserve">(CSC241 Object Oriented Programming, CSC291 Software Engineering Concepts, </w:t>
            </w:r>
            <w:r>
              <w:rPr>
                <w:sz w:val="20"/>
                <w:szCs w:val="20"/>
              </w:rPr>
              <w:t xml:space="preserve">               </w:t>
            </w:r>
            <w:r w:rsidRPr="00EC71F1">
              <w:rPr>
                <w:sz w:val="20"/>
                <w:szCs w:val="20"/>
              </w:rPr>
              <w:t>CSC</w:t>
            </w:r>
            <w:r>
              <w:rPr>
                <w:sz w:val="20"/>
                <w:szCs w:val="20"/>
              </w:rPr>
              <w:t>270</w:t>
            </w:r>
            <w:r w:rsidRPr="00EC71F1">
              <w:rPr>
                <w:sz w:val="20"/>
                <w:szCs w:val="20"/>
              </w:rPr>
              <w:t xml:space="preserve"> Database Systems, HUM102 Report Writing Skills)</w:t>
            </w:r>
            <w:r w:rsidRPr="00EC71F1">
              <w:rPr>
                <w:sz w:val="20"/>
                <w:szCs w:val="20"/>
              </w:rPr>
              <w:tab/>
            </w:r>
          </w:p>
          <w:p w14:paraId="1459BB62" w14:textId="77777777" w:rsidR="00466D35" w:rsidRPr="00EC71F1" w:rsidRDefault="00466D35" w:rsidP="004B6C91">
            <w:pPr>
              <w:spacing w:after="0"/>
              <w:ind w:left="252" w:right="258"/>
              <w:rPr>
                <w:sz w:val="20"/>
                <w:szCs w:val="20"/>
                <w:u w:val="single"/>
              </w:rPr>
            </w:pPr>
            <w:r w:rsidRPr="00EC71F1">
              <w:rPr>
                <w:sz w:val="20"/>
                <w:szCs w:val="20"/>
                <w:u w:val="single"/>
              </w:rPr>
              <w:t>For BS(</w:t>
            </w:r>
            <w:r>
              <w:rPr>
                <w:sz w:val="20"/>
                <w:szCs w:val="20"/>
                <w:u w:val="single"/>
              </w:rPr>
              <w:t>Artficial Intelligence</w:t>
            </w:r>
            <w:r w:rsidRPr="00EC71F1">
              <w:rPr>
                <w:sz w:val="20"/>
                <w:szCs w:val="20"/>
                <w:u w:val="single"/>
              </w:rPr>
              <w:t>)</w:t>
            </w:r>
          </w:p>
          <w:p w14:paraId="51765274" w14:textId="77777777" w:rsidR="00466D35" w:rsidRDefault="00466D35" w:rsidP="004B6C91">
            <w:pPr>
              <w:spacing w:after="0"/>
              <w:ind w:left="252" w:right="258"/>
              <w:rPr>
                <w:sz w:val="20"/>
                <w:szCs w:val="20"/>
              </w:rPr>
            </w:pPr>
            <w:r w:rsidRPr="00EC71F1">
              <w:rPr>
                <w:sz w:val="20"/>
                <w:szCs w:val="20"/>
              </w:rPr>
              <w:t>(CSC291 Software Engineering Concepts</w:t>
            </w:r>
            <w:r>
              <w:rPr>
                <w:sz w:val="20"/>
                <w:szCs w:val="20"/>
              </w:rPr>
              <w:t xml:space="preserve">, </w:t>
            </w:r>
            <w:r w:rsidRPr="00EC71F1">
              <w:rPr>
                <w:sz w:val="20"/>
                <w:szCs w:val="20"/>
              </w:rPr>
              <w:t>HUM102 Report Writing Skills)</w:t>
            </w:r>
          </w:p>
          <w:p w14:paraId="4345FA4A" w14:textId="77777777" w:rsidR="00466D35" w:rsidRPr="00EC71F1" w:rsidRDefault="00466D35" w:rsidP="004B6C91">
            <w:pPr>
              <w:spacing w:after="0"/>
              <w:ind w:left="252" w:right="258"/>
              <w:rPr>
                <w:sz w:val="20"/>
                <w:szCs w:val="20"/>
              </w:rPr>
            </w:pPr>
          </w:p>
        </w:tc>
      </w:tr>
    </w:tbl>
    <w:p w14:paraId="2CBACEA8" w14:textId="77777777" w:rsidR="00C85A1F" w:rsidRDefault="00C85A1F" w:rsidP="00466D35">
      <w:pPr>
        <w:pStyle w:val="Dept"/>
        <w:spacing w:before="0" w:after="120"/>
        <w:jc w:val="both"/>
        <w:rPr>
          <w:b/>
          <w:szCs w:val="22"/>
        </w:rPr>
      </w:pPr>
    </w:p>
    <w:p w14:paraId="549C0B9A" w14:textId="77777777" w:rsidR="00C85A1F" w:rsidRDefault="00C85A1F" w:rsidP="00466D35">
      <w:pPr>
        <w:pStyle w:val="Dept"/>
        <w:spacing w:before="0" w:after="120"/>
        <w:jc w:val="both"/>
        <w:rPr>
          <w:b/>
          <w:szCs w:val="22"/>
        </w:rPr>
      </w:pPr>
    </w:p>
    <w:p w14:paraId="23FE2D36" w14:textId="77777777" w:rsidR="00C85A1F" w:rsidRDefault="00C85A1F" w:rsidP="00466D35">
      <w:pPr>
        <w:pStyle w:val="Dept"/>
        <w:spacing w:before="0" w:after="120"/>
        <w:jc w:val="both"/>
        <w:rPr>
          <w:b/>
          <w:szCs w:val="22"/>
        </w:rPr>
      </w:pPr>
    </w:p>
    <w:p w14:paraId="06F1AE38" w14:textId="77777777" w:rsidR="00C85A1F" w:rsidRDefault="00C85A1F" w:rsidP="00466D35">
      <w:pPr>
        <w:pStyle w:val="Dept"/>
        <w:spacing w:before="0" w:after="120"/>
        <w:jc w:val="both"/>
        <w:rPr>
          <w:b/>
          <w:szCs w:val="22"/>
        </w:rPr>
      </w:pPr>
    </w:p>
    <w:p w14:paraId="48A7C9BE" w14:textId="77777777" w:rsidR="00C85A1F" w:rsidRDefault="00C85A1F" w:rsidP="00466D35">
      <w:pPr>
        <w:pStyle w:val="Dept"/>
        <w:spacing w:before="0" w:after="120"/>
        <w:jc w:val="both"/>
        <w:rPr>
          <w:b/>
          <w:szCs w:val="22"/>
        </w:rPr>
      </w:pPr>
    </w:p>
    <w:p w14:paraId="7DBAF3B4" w14:textId="77777777" w:rsidR="00C85A1F" w:rsidRDefault="00C85A1F" w:rsidP="00466D35">
      <w:pPr>
        <w:pStyle w:val="Dept"/>
        <w:spacing w:before="0" w:after="120"/>
        <w:jc w:val="both"/>
        <w:rPr>
          <w:b/>
          <w:szCs w:val="22"/>
        </w:rPr>
      </w:pPr>
    </w:p>
    <w:p w14:paraId="6F117885" w14:textId="77777777" w:rsidR="00C85A1F" w:rsidRDefault="00C85A1F" w:rsidP="00466D35">
      <w:pPr>
        <w:pStyle w:val="Dept"/>
        <w:spacing w:before="0" w:after="120"/>
        <w:jc w:val="both"/>
        <w:rPr>
          <w:b/>
          <w:szCs w:val="22"/>
        </w:rPr>
      </w:pPr>
    </w:p>
    <w:p w14:paraId="782B3722" w14:textId="77777777" w:rsidR="00C85A1F" w:rsidRDefault="00C85A1F" w:rsidP="00466D35">
      <w:pPr>
        <w:pStyle w:val="Dept"/>
        <w:spacing w:before="0" w:after="120"/>
        <w:jc w:val="both"/>
        <w:rPr>
          <w:b/>
          <w:szCs w:val="22"/>
        </w:rPr>
      </w:pPr>
    </w:p>
    <w:p w14:paraId="676147DA" w14:textId="77777777" w:rsidR="00C85A1F" w:rsidRDefault="00C85A1F" w:rsidP="00466D35">
      <w:pPr>
        <w:pStyle w:val="Dept"/>
        <w:spacing w:before="0" w:after="120"/>
        <w:jc w:val="both"/>
        <w:rPr>
          <w:b/>
          <w:szCs w:val="22"/>
        </w:rPr>
      </w:pPr>
    </w:p>
    <w:p w14:paraId="32CAD350" w14:textId="77777777" w:rsidR="00C85A1F" w:rsidRDefault="00C85A1F" w:rsidP="00466D35">
      <w:pPr>
        <w:pStyle w:val="Dept"/>
        <w:spacing w:before="0" w:after="120"/>
        <w:jc w:val="both"/>
        <w:rPr>
          <w:b/>
          <w:szCs w:val="22"/>
        </w:rPr>
      </w:pPr>
    </w:p>
    <w:p w14:paraId="04960702" w14:textId="2A19707E" w:rsidR="00466D35" w:rsidRPr="003D60DA" w:rsidRDefault="00466D35" w:rsidP="00466D35">
      <w:pPr>
        <w:pStyle w:val="Dept"/>
        <w:spacing w:before="0" w:after="120"/>
        <w:jc w:val="both"/>
        <w:rPr>
          <w:b/>
          <w:sz w:val="30"/>
          <w:szCs w:val="22"/>
        </w:rPr>
      </w:pPr>
      <w:r w:rsidRPr="003D60DA">
        <w:rPr>
          <w:b/>
          <w:szCs w:val="22"/>
        </w:rPr>
        <w:lastRenderedPageBreak/>
        <w:t>Plagiarism Free Certificate</w:t>
      </w:r>
    </w:p>
    <w:p w14:paraId="0A9791F3" w14:textId="77777777" w:rsidR="00466D35" w:rsidRPr="00EC71F1" w:rsidRDefault="00466D35" w:rsidP="00466D35">
      <w:pPr>
        <w:pStyle w:val="BodyTextIndent"/>
        <w:spacing w:after="120"/>
        <w:ind w:left="0" w:right="9"/>
        <w:rPr>
          <w:bCs/>
          <w:sz w:val="22"/>
          <w:szCs w:val="22"/>
        </w:rPr>
      </w:pPr>
      <w:r>
        <w:rPr>
          <w:sz w:val="22"/>
        </w:rPr>
        <w:t xml:space="preserve">This will be to certify that, I am </w:t>
      </w:r>
      <w:r w:rsidRPr="0076687D">
        <w:rPr>
          <w:sz w:val="22"/>
          <w:u w:val="single"/>
        </w:rPr>
        <w:t>Abdur Rehman Zubair</w:t>
      </w:r>
      <w:r>
        <w:rPr>
          <w:sz w:val="22"/>
        </w:rPr>
        <w:t xml:space="preserve"> S/D/o </w:t>
      </w:r>
      <w:r w:rsidRPr="0076687D">
        <w:rPr>
          <w:sz w:val="22"/>
          <w:u w:val="single"/>
        </w:rPr>
        <w:t>Mohammad Zubair</w:t>
      </w:r>
      <w:r>
        <w:rPr>
          <w:sz w:val="22"/>
        </w:rPr>
        <w:t xml:space="preserve"> , group leader of FYP under registration no </w:t>
      </w:r>
      <w:r w:rsidRPr="0076687D">
        <w:rPr>
          <w:sz w:val="22"/>
          <w:u w:val="single"/>
        </w:rPr>
        <w:t>CUI /SP23-BCS-008/LHR</w:t>
      </w:r>
      <w:r>
        <w:rPr>
          <w:sz w:val="22"/>
        </w:rPr>
        <w:t xml:space="preserve"> at the Computer Science Department, COMSATS University Islamabad, Lahore Campus. I declare that my FYP proposal will be checked by my supervisor and the similarity index will be ________% that will be less than 20%, an acceptable limit by HEC. The report will be attached herewith as Appendix A.</w:t>
      </w:r>
    </w:p>
    <w:p w14:paraId="73C6CFEC" w14:textId="77777777" w:rsidR="00466D35" w:rsidRPr="00EC71F1" w:rsidRDefault="00466D35" w:rsidP="00466D35">
      <w:pPr>
        <w:tabs>
          <w:tab w:val="left" w:pos="1755"/>
        </w:tabs>
        <w:spacing w:before="0" w:after="120"/>
        <w:ind w:right="9"/>
        <w:rPr>
          <w:szCs w:val="22"/>
        </w:rPr>
      </w:pPr>
      <w:r w:rsidRPr="00EC71F1">
        <w:rPr>
          <w:szCs w:val="22"/>
        </w:rPr>
        <w:t>Date:</w:t>
      </w:r>
      <w:r>
        <w:rPr>
          <w:szCs w:val="22"/>
        </w:rPr>
        <w:t xml:space="preserve"> </w:t>
      </w:r>
      <w:r w:rsidR="00596A17" w:rsidRPr="00596A17">
        <w:rPr>
          <w:szCs w:val="22"/>
          <w:u w:val="single"/>
        </w:rPr>
        <w:t>8 Oct 20025</w:t>
      </w:r>
      <w:r>
        <w:rPr>
          <w:szCs w:val="22"/>
        </w:rPr>
        <w:t xml:space="preserve"> </w:t>
      </w:r>
      <w:r w:rsidRPr="00EC71F1">
        <w:rPr>
          <w:szCs w:val="22"/>
        </w:rPr>
        <w:t xml:space="preserve"> </w:t>
      </w:r>
      <w:r>
        <w:rPr>
          <w:szCs w:val="22"/>
        </w:rPr>
        <w:t xml:space="preserve"> </w:t>
      </w:r>
      <w:r w:rsidRPr="00EC71F1">
        <w:rPr>
          <w:szCs w:val="22"/>
        </w:rPr>
        <w:t xml:space="preserve">Name of Group Leader: </w:t>
      </w:r>
      <w:r w:rsidR="00596A17" w:rsidRPr="00596A17">
        <w:rPr>
          <w:szCs w:val="22"/>
          <w:u w:val="single"/>
        </w:rPr>
        <w:t>Abdur Rehman Zubair</w:t>
      </w:r>
      <w:r w:rsidR="00596A17">
        <w:rPr>
          <w:szCs w:val="22"/>
        </w:rPr>
        <w:t xml:space="preserve"> </w:t>
      </w:r>
      <w:r w:rsidRPr="00EC71F1">
        <w:rPr>
          <w:szCs w:val="22"/>
        </w:rPr>
        <w:t>Signature: __________</w:t>
      </w:r>
    </w:p>
    <w:p w14:paraId="2D2376DD" w14:textId="6CE9AA48" w:rsidR="00466D35" w:rsidRPr="00596A17" w:rsidRDefault="00466D35" w:rsidP="00466D35">
      <w:pPr>
        <w:spacing w:before="0" w:after="120"/>
        <w:ind w:right="9"/>
        <w:rPr>
          <w:szCs w:val="22"/>
          <w:u w:val="single"/>
          <w:lang w:val="en-US"/>
        </w:rPr>
      </w:pPr>
      <w:bookmarkStart w:id="1" w:name="_Toc22034053"/>
      <w:bookmarkStart w:id="2" w:name="_Toc22034087"/>
      <w:bookmarkEnd w:id="0"/>
      <w:r w:rsidRPr="00EC71F1">
        <w:rPr>
          <w:szCs w:val="22"/>
          <w:lang w:val="en-US"/>
        </w:rPr>
        <w:t xml:space="preserve">Name of Supervisor: </w:t>
      </w:r>
      <w:r w:rsidR="00596A17">
        <w:rPr>
          <w:szCs w:val="22"/>
          <w:lang w:val="en-US"/>
        </w:rPr>
        <w:t xml:space="preserve"> </w:t>
      </w:r>
      <w:r w:rsidR="00596A17" w:rsidRPr="00596A17">
        <w:rPr>
          <w:szCs w:val="22"/>
          <w:u w:val="single"/>
          <w:lang w:val="en-US"/>
        </w:rPr>
        <w:t>Sir Usama</w:t>
      </w:r>
      <w:r w:rsidR="00596A17">
        <w:rPr>
          <w:szCs w:val="22"/>
          <w:u w:val="single"/>
          <w:lang w:val="en-US"/>
        </w:rPr>
        <w:t xml:space="preserve"> Ijaz</w:t>
      </w:r>
      <w:r w:rsidR="00596A17" w:rsidRPr="00596A17">
        <w:rPr>
          <w:szCs w:val="22"/>
          <w:u w:val="single"/>
          <w:lang w:val="en-US"/>
        </w:rPr>
        <w:t xml:space="preserve"> Bajwa</w:t>
      </w:r>
      <w:r w:rsidR="00596A17">
        <w:rPr>
          <w:szCs w:val="22"/>
          <w:lang w:val="en-US"/>
        </w:rPr>
        <w:t xml:space="preserve">       </w:t>
      </w:r>
      <w:r w:rsidR="0076687D">
        <w:rPr>
          <w:szCs w:val="22"/>
          <w:lang w:val="en-US"/>
        </w:rPr>
        <w:t xml:space="preserve">Co </w:t>
      </w:r>
      <w:r w:rsidRPr="00EC71F1">
        <w:rPr>
          <w:szCs w:val="22"/>
          <w:lang w:val="en-US"/>
        </w:rPr>
        <w:t>Supervisor (if any):</w:t>
      </w:r>
      <w:r w:rsidR="00596A17">
        <w:rPr>
          <w:szCs w:val="22"/>
          <w:lang w:val="en-US"/>
        </w:rPr>
        <w:t xml:space="preserve"> </w:t>
      </w:r>
      <w:r w:rsidR="00596A17" w:rsidRPr="00596A17">
        <w:rPr>
          <w:szCs w:val="22"/>
          <w:u w:val="single"/>
          <w:lang w:val="en-US"/>
        </w:rPr>
        <w:t>Sir Amaid</w:t>
      </w:r>
      <w:r w:rsidR="00596A17">
        <w:rPr>
          <w:szCs w:val="22"/>
          <w:u w:val="single"/>
          <w:lang w:val="en-US"/>
        </w:rPr>
        <w:t xml:space="preserve"> Zi</w:t>
      </w:r>
      <w:r w:rsidR="00596A17" w:rsidRPr="00596A17">
        <w:rPr>
          <w:szCs w:val="22"/>
          <w:u w:val="single"/>
          <w:lang w:val="en-US"/>
        </w:rPr>
        <w:t>a</w:t>
      </w:r>
    </w:p>
    <w:p w14:paraId="4493C5F1" w14:textId="77777777" w:rsidR="00466D35" w:rsidRPr="00EC71F1" w:rsidRDefault="00466D35" w:rsidP="00466D35">
      <w:pPr>
        <w:spacing w:before="0" w:after="120"/>
        <w:ind w:right="9"/>
        <w:rPr>
          <w:szCs w:val="22"/>
          <w:lang w:val="en-US"/>
        </w:rPr>
      </w:pPr>
      <w:r w:rsidRPr="00EC71F1">
        <w:rPr>
          <w:szCs w:val="22"/>
          <w:lang w:val="en-US"/>
        </w:rPr>
        <w:t>Designation:</w:t>
      </w:r>
      <w:r w:rsidRPr="00EC71F1">
        <w:rPr>
          <w:szCs w:val="22"/>
          <w:lang w:val="en-US"/>
        </w:rPr>
        <w:tab/>
        <w:t xml:space="preserve">_____________________ </w:t>
      </w:r>
      <w:r w:rsidRPr="00EC71F1">
        <w:rPr>
          <w:szCs w:val="22"/>
          <w:lang w:val="en-US"/>
        </w:rPr>
        <w:tab/>
        <w:t>Designation:</w:t>
      </w:r>
      <w:r w:rsidRPr="00EC71F1">
        <w:rPr>
          <w:szCs w:val="22"/>
          <w:lang w:val="en-US"/>
        </w:rPr>
        <w:tab/>
        <w:t>_____________________</w:t>
      </w:r>
    </w:p>
    <w:p w14:paraId="741D773A" w14:textId="77777777" w:rsidR="00466D35" w:rsidRDefault="00466D35" w:rsidP="00466D35">
      <w:pPr>
        <w:spacing w:before="0" w:after="120"/>
        <w:ind w:right="9"/>
        <w:rPr>
          <w:szCs w:val="22"/>
          <w:lang w:val="en-US"/>
        </w:rPr>
      </w:pPr>
      <w:r w:rsidRPr="00EC71F1">
        <w:rPr>
          <w:szCs w:val="22"/>
          <w:lang w:val="en-US"/>
        </w:rPr>
        <w:t>Signature:</w:t>
      </w:r>
      <w:r w:rsidRPr="00EC71F1">
        <w:rPr>
          <w:szCs w:val="22"/>
          <w:lang w:val="en-US"/>
        </w:rPr>
        <w:tab/>
        <w:t xml:space="preserve">_____________________ </w:t>
      </w:r>
      <w:r w:rsidRPr="00EC71F1">
        <w:rPr>
          <w:szCs w:val="22"/>
          <w:lang w:val="en-US"/>
        </w:rPr>
        <w:tab/>
        <w:t>Signature:</w:t>
      </w:r>
      <w:r w:rsidRPr="00EC71F1">
        <w:rPr>
          <w:szCs w:val="22"/>
          <w:lang w:val="en-US"/>
        </w:rPr>
        <w:tab/>
        <w:t>_____________________</w:t>
      </w:r>
    </w:p>
    <w:p w14:paraId="2973F39E" w14:textId="77777777" w:rsidR="00E23CFF" w:rsidRPr="00EC71F1" w:rsidRDefault="00E23CFF" w:rsidP="00466D35">
      <w:pPr>
        <w:spacing w:before="0" w:after="120"/>
        <w:ind w:right="9"/>
        <w:rPr>
          <w:szCs w:val="22"/>
          <w:lang w:val="en-US"/>
        </w:rPr>
      </w:pPr>
    </w:p>
    <w:p w14:paraId="5E1214D1" w14:textId="77777777" w:rsidR="00C85A1F" w:rsidRDefault="00C85A1F" w:rsidP="00466D35">
      <w:pPr>
        <w:tabs>
          <w:tab w:val="left" w:pos="90"/>
        </w:tabs>
        <w:spacing w:before="0" w:after="120"/>
        <w:rPr>
          <w:b/>
          <w:szCs w:val="32"/>
        </w:rPr>
      </w:pPr>
    </w:p>
    <w:p w14:paraId="29EC5F9C" w14:textId="77777777" w:rsidR="00C85A1F" w:rsidRDefault="00C85A1F" w:rsidP="00466D35">
      <w:pPr>
        <w:tabs>
          <w:tab w:val="left" w:pos="90"/>
        </w:tabs>
        <w:spacing w:before="0" w:after="120"/>
        <w:rPr>
          <w:b/>
          <w:szCs w:val="32"/>
        </w:rPr>
      </w:pPr>
    </w:p>
    <w:p w14:paraId="226EC0FE" w14:textId="77777777" w:rsidR="00C85A1F" w:rsidRDefault="00C85A1F" w:rsidP="00466D35">
      <w:pPr>
        <w:tabs>
          <w:tab w:val="left" w:pos="90"/>
        </w:tabs>
        <w:spacing w:before="0" w:after="120"/>
        <w:rPr>
          <w:b/>
          <w:szCs w:val="32"/>
        </w:rPr>
      </w:pPr>
    </w:p>
    <w:p w14:paraId="15210D51" w14:textId="77777777" w:rsidR="00C85A1F" w:rsidRDefault="00C85A1F" w:rsidP="00466D35">
      <w:pPr>
        <w:tabs>
          <w:tab w:val="left" w:pos="90"/>
        </w:tabs>
        <w:spacing w:before="0" w:after="120"/>
        <w:rPr>
          <w:b/>
          <w:szCs w:val="32"/>
        </w:rPr>
      </w:pPr>
    </w:p>
    <w:p w14:paraId="56540242" w14:textId="77777777" w:rsidR="00C85A1F" w:rsidRDefault="00C85A1F" w:rsidP="00466D35">
      <w:pPr>
        <w:tabs>
          <w:tab w:val="left" w:pos="90"/>
        </w:tabs>
        <w:spacing w:before="0" w:after="120"/>
        <w:rPr>
          <w:b/>
          <w:szCs w:val="32"/>
        </w:rPr>
      </w:pPr>
    </w:p>
    <w:p w14:paraId="1EAFD5CE" w14:textId="77777777" w:rsidR="00C85A1F" w:rsidRDefault="00C85A1F" w:rsidP="00466D35">
      <w:pPr>
        <w:tabs>
          <w:tab w:val="left" w:pos="90"/>
        </w:tabs>
        <w:spacing w:before="0" w:after="120"/>
        <w:rPr>
          <w:b/>
          <w:szCs w:val="32"/>
        </w:rPr>
      </w:pPr>
    </w:p>
    <w:p w14:paraId="48DBE836" w14:textId="77777777" w:rsidR="00C85A1F" w:rsidRDefault="00C85A1F" w:rsidP="00466D35">
      <w:pPr>
        <w:tabs>
          <w:tab w:val="left" w:pos="90"/>
        </w:tabs>
        <w:spacing w:before="0" w:after="120"/>
        <w:rPr>
          <w:b/>
          <w:szCs w:val="32"/>
        </w:rPr>
      </w:pPr>
    </w:p>
    <w:p w14:paraId="3573C38A" w14:textId="77777777" w:rsidR="00C85A1F" w:rsidRDefault="00C85A1F" w:rsidP="00466D35">
      <w:pPr>
        <w:tabs>
          <w:tab w:val="left" w:pos="90"/>
        </w:tabs>
        <w:spacing w:before="0" w:after="120"/>
        <w:rPr>
          <w:b/>
          <w:szCs w:val="32"/>
        </w:rPr>
      </w:pPr>
    </w:p>
    <w:p w14:paraId="585CF522" w14:textId="77777777" w:rsidR="00C85A1F" w:rsidRDefault="00C85A1F" w:rsidP="00466D35">
      <w:pPr>
        <w:tabs>
          <w:tab w:val="left" w:pos="90"/>
        </w:tabs>
        <w:spacing w:before="0" w:after="120"/>
        <w:rPr>
          <w:b/>
          <w:szCs w:val="32"/>
        </w:rPr>
      </w:pPr>
    </w:p>
    <w:p w14:paraId="698497E6" w14:textId="77777777" w:rsidR="00C85A1F" w:rsidRDefault="00C85A1F" w:rsidP="00466D35">
      <w:pPr>
        <w:tabs>
          <w:tab w:val="left" w:pos="90"/>
        </w:tabs>
        <w:spacing w:before="0" w:after="120"/>
        <w:rPr>
          <w:b/>
          <w:szCs w:val="32"/>
        </w:rPr>
      </w:pPr>
    </w:p>
    <w:p w14:paraId="6A3AD58B" w14:textId="77777777" w:rsidR="00C85A1F" w:rsidRDefault="00C85A1F" w:rsidP="00466D35">
      <w:pPr>
        <w:tabs>
          <w:tab w:val="left" w:pos="90"/>
        </w:tabs>
        <w:spacing w:before="0" w:after="120"/>
        <w:rPr>
          <w:b/>
          <w:szCs w:val="32"/>
        </w:rPr>
      </w:pPr>
    </w:p>
    <w:p w14:paraId="3E4206DD" w14:textId="77777777" w:rsidR="00C85A1F" w:rsidRDefault="00C85A1F" w:rsidP="00466D35">
      <w:pPr>
        <w:tabs>
          <w:tab w:val="left" w:pos="90"/>
        </w:tabs>
        <w:spacing w:before="0" w:after="120"/>
        <w:rPr>
          <w:b/>
          <w:szCs w:val="32"/>
        </w:rPr>
      </w:pPr>
    </w:p>
    <w:p w14:paraId="679A2E24" w14:textId="77777777" w:rsidR="00C85A1F" w:rsidRDefault="00C85A1F" w:rsidP="00466D35">
      <w:pPr>
        <w:tabs>
          <w:tab w:val="left" w:pos="90"/>
        </w:tabs>
        <w:spacing w:before="0" w:after="120"/>
        <w:rPr>
          <w:b/>
          <w:szCs w:val="32"/>
        </w:rPr>
      </w:pPr>
    </w:p>
    <w:p w14:paraId="260E15C4" w14:textId="77777777" w:rsidR="00C85A1F" w:rsidRDefault="00C85A1F" w:rsidP="00466D35">
      <w:pPr>
        <w:tabs>
          <w:tab w:val="left" w:pos="90"/>
        </w:tabs>
        <w:spacing w:before="0" w:after="120"/>
        <w:rPr>
          <w:b/>
          <w:szCs w:val="32"/>
        </w:rPr>
      </w:pPr>
    </w:p>
    <w:p w14:paraId="2D6B00B0" w14:textId="77777777" w:rsidR="00C85A1F" w:rsidRDefault="00C85A1F" w:rsidP="00466D35">
      <w:pPr>
        <w:tabs>
          <w:tab w:val="left" w:pos="90"/>
        </w:tabs>
        <w:spacing w:before="0" w:after="120"/>
        <w:rPr>
          <w:b/>
          <w:szCs w:val="32"/>
        </w:rPr>
      </w:pPr>
    </w:p>
    <w:p w14:paraId="738451B8" w14:textId="77777777" w:rsidR="00C85A1F" w:rsidRDefault="00C85A1F" w:rsidP="00466D35">
      <w:pPr>
        <w:tabs>
          <w:tab w:val="left" w:pos="90"/>
        </w:tabs>
        <w:spacing w:before="0" w:after="120"/>
        <w:rPr>
          <w:b/>
          <w:szCs w:val="32"/>
        </w:rPr>
      </w:pPr>
    </w:p>
    <w:p w14:paraId="502C1FA8" w14:textId="77777777" w:rsidR="00C85A1F" w:rsidRDefault="00C85A1F" w:rsidP="00466D35">
      <w:pPr>
        <w:tabs>
          <w:tab w:val="left" w:pos="90"/>
        </w:tabs>
        <w:spacing w:before="0" w:after="120"/>
        <w:rPr>
          <w:b/>
          <w:szCs w:val="32"/>
        </w:rPr>
      </w:pPr>
    </w:p>
    <w:p w14:paraId="460D434B" w14:textId="77777777" w:rsidR="00C85A1F" w:rsidRDefault="00C85A1F" w:rsidP="00466D35">
      <w:pPr>
        <w:tabs>
          <w:tab w:val="left" w:pos="90"/>
        </w:tabs>
        <w:spacing w:before="0" w:after="120"/>
        <w:rPr>
          <w:b/>
          <w:szCs w:val="32"/>
        </w:rPr>
      </w:pPr>
    </w:p>
    <w:p w14:paraId="4CA2849B" w14:textId="77777777" w:rsidR="00C85A1F" w:rsidRDefault="00C85A1F" w:rsidP="00466D35">
      <w:pPr>
        <w:tabs>
          <w:tab w:val="left" w:pos="90"/>
        </w:tabs>
        <w:spacing w:before="0" w:after="120"/>
        <w:rPr>
          <w:b/>
          <w:szCs w:val="32"/>
        </w:rPr>
      </w:pPr>
    </w:p>
    <w:p w14:paraId="758C8777" w14:textId="77777777" w:rsidR="00C85A1F" w:rsidRDefault="00C85A1F" w:rsidP="00466D35">
      <w:pPr>
        <w:tabs>
          <w:tab w:val="left" w:pos="90"/>
        </w:tabs>
        <w:spacing w:before="0" w:after="120"/>
        <w:rPr>
          <w:b/>
          <w:szCs w:val="32"/>
        </w:rPr>
      </w:pPr>
    </w:p>
    <w:p w14:paraId="4AF8CAA1" w14:textId="77777777" w:rsidR="00C85A1F" w:rsidRDefault="00C85A1F" w:rsidP="00466D35">
      <w:pPr>
        <w:tabs>
          <w:tab w:val="left" w:pos="90"/>
        </w:tabs>
        <w:spacing w:before="0" w:after="120"/>
        <w:rPr>
          <w:b/>
          <w:szCs w:val="32"/>
        </w:rPr>
      </w:pPr>
    </w:p>
    <w:p w14:paraId="33E38249" w14:textId="77777777" w:rsidR="00C85A1F" w:rsidRDefault="00C85A1F" w:rsidP="00466D35">
      <w:pPr>
        <w:tabs>
          <w:tab w:val="left" w:pos="90"/>
        </w:tabs>
        <w:spacing w:before="0" w:after="120"/>
        <w:rPr>
          <w:b/>
          <w:szCs w:val="32"/>
        </w:rPr>
      </w:pPr>
    </w:p>
    <w:p w14:paraId="2B988324" w14:textId="77777777" w:rsidR="00C85A1F" w:rsidRDefault="00C85A1F" w:rsidP="00466D35">
      <w:pPr>
        <w:tabs>
          <w:tab w:val="left" w:pos="90"/>
        </w:tabs>
        <w:spacing w:before="0" w:after="120"/>
        <w:rPr>
          <w:b/>
          <w:szCs w:val="32"/>
        </w:rPr>
      </w:pPr>
    </w:p>
    <w:p w14:paraId="3466A1F8" w14:textId="77777777" w:rsidR="00C85A1F" w:rsidRDefault="00C85A1F" w:rsidP="00466D35">
      <w:pPr>
        <w:tabs>
          <w:tab w:val="left" w:pos="90"/>
        </w:tabs>
        <w:spacing w:before="0" w:after="120"/>
        <w:rPr>
          <w:b/>
          <w:szCs w:val="32"/>
        </w:rPr>
      </w:pPr>
    </w:p>
    <w:p w14:paraId="70730BAD" w14:textId="77777777" w:rsidR="00C85A1F" w:rsidRDefault="00C85A1F" w:rsidP="00466D35">
      <w:pPr>
        <w:tabs>
          <w:tab w:val="left" w:pos="90"/>
        </w:tabs>
        <w:spacing w:before="0" w:after="120"/>
        <w:rPr>
          <w:b/>
          <w:szCs w:val="32"/>
        </w:rPr>
      </w:pPr>
    </w:p>
    <w:p w14:paraId="2B9D3A06" w14:textId="77777777" w:rsidR="00C85A1F" w:rsidRDefault="00C85A1F" w:rsidP="00466D35">
      <w:pPr>
        <w:tabs>
          <w:tab w:val="left" w:pos="90"/>
        </w:tabs>
        <w:spacing w:before="0" w:after="120"/>
        <w:rPr>
          <w:b/>
          <w:szCs w:val="32"/>
        </w:rPr>
      </w:pPr>
    </w:p>
    <w:p w14:paraId="0F051BB2" w14:textId="77777777" w:rsidR="00C85A1F" w:rsidRDefault="00C85A1F" w:rsidP="00466D35">
      <w:pPr>
        <w:tabs>
          <w:tab w:val="left" w:pos="90"/>
        </w:tabs>
        <w:spacing w:before="0" w:after="120"/>
        <w:rPr>
          <w:b/>
          <w:szCs w:val="32"/>
        </w:rPr>
      </w:pPr>
    </w:p>
    <w:p w14:paraId="040D3B37" w14:textId="77777777" w:rsidR="00C85A1F" w:rsidRDefault="00C85A1F" w:rsidP="00466D35">
      <w:pPr>
        <w:tabs>
          <w:tab w:val="left" w:pos="90"/>
        </w:tabs>
        <w:spacing w:before="0" w:after="120"/>
        <w:rPr>
          <w:b/>
          <w:szCs w:val="32"/>
        </w:rPr>
      </w:pPr>
    </w:p>
    <w:p w14:paraId="6055BE80" w14:textId="0AA54CE7" w:rsidR="00466D35" w:rsidRDefault="00466D35" w:rsidP="00466D35">
      <w:pPr>
        <w:tabs>
          <w:tab w:val="left" w:pos="90"/>
        </w:tabs>
        <w:spacing w:before="0" w:after="120"/>
        <w:rPr>
          <w:b/>
          <w:sz w:val="32"/>
          <w:szCs w:val="32"/>
        </w:rPr>
      </w:pPr>
      <w:r w:rsidRPr="0067659D">
        <w:rPr>
          <w:b/>
          <w:szCs w:val="32"/>
        </w:rPr>
        <w:lastRenderedPageBreak/>
        <w:t>ABSTRACT</w:t>
      </w:r>
    </w:p>
    <w:p w14:paraId="547A26FD" w14:textId="77777777" w:rsidR="00293B29" w:rsidRDefault="00293B29" w:rsidP="00293B29">
      <w:pPr>
        <w:spacing w:before="0" w:after="120"/>
      </w:pPr>
      <w:r>
        <w:t>This project will aim to develop SignBridge, a real-time mobile application designed to facilitate communication between the deaf/mute community and non-signers. Existing systems for sign language translation will be mostly web-based and experience high latency and limited accessibility. The proposed system will allow users to input data through video, text, or audio and receive an accurate output in the desired mode—text, sign animation, or symbols. Similarly, sign language videos can be translated into English text using deep learning-based gesture and motion recognition models. The project will integrate computer vision, natural language processing, and machine learning techniques into a cross-platform mobile app framework to achieve low latency and high performance. Expected outcomes include a fast, user-friendly application that bridges communication barriers and sets a foundation for inclusive technology in real-time sign language translation.</w:t>
      </w:r>
    </w:p>
    <w:p w14:paraId="5EEC577E" w14:textId="77777777" w:rsidR="00C85A1F" w:rsidRDefault="00C85A1F" w:rsidP="00293B29">
      <w:pPr>
        <w:spacing w:before="0" w:after="120"/>
      </w:pPr>
    </w:p>
    <w:p w14:paraId="1CB0A33D" w14:textId="77777777" w:rsidR="00C85A1F" w:rsidRDefault="00C85A1F" w:rsidP="00293B29">
      <w:pPr>
        <w:spacing w:before="0" w:after="120"/>
      </w:pPr>
    </w:p>
    <w:p w14:paraId="3D5E455E" w14:textId="77777777" w:rsidR="00C85A1F" w:rsidRDefault="00C85A1F" w:rsidP="00293B29">
      <w:pPr>
        <w:spacing w:before="0" w:after="120"/>
      </w:pPr>
    </w:p>
    <w:p w14:paraId="36FA751E" w14:textId="77777777" w:rsidR="00C85A1F" w:rsidRDefault="00C85A1F" w:rsidP="00293B29">
      <w:pPr>
        <w:spacing w:before="0" w:after="120"/>
      </w:pPr>
    </w:p>
    <w:p w14:paraId="5F5992AE" w14:textId="77777777" w:rsidR="00C85A1F" w:rsidRDefault="00C85A1F" w:rsidP="00293B29">
      <w:pPr>
        <w:spacing w:before="0" w:after="120"/>
      </w:pPr>
    </w:p>
    <w:p w14:paraId="2BBDBC8D" w14:textId="77777777" w:rsidR="00C85A1F" w:rsidRDefault="00C85A1F" w:rsidP="00293B29">
      <w:pPr>
        <w:spacing w:before="0" w:after="120"/>
      </w:pPr>
    </w:p>
    <w:p w14:paraId="2F461B51" w14:textId="77777777" w:rsidR="00C85A1F" w:rsidRDefault="00C85A1F" w:rsidP="00293B29">
      <w:pPr>
        <w:spacing w:before="0" w:after="120"/>
      </w:pPr>
    </w:p>
    <w:p w14:paraId="2B79F7FC" w14:textId="77777777" w:rsidR="00C85A1F" w:rsidRDefault="00C85A1F" w:rsidP="00293B29">
      <w:pPr>
        <w:spacing w:before="0" w:after="120"/>
      </w:pPr>
    </w:p>
    <w:p w14:paraId="72A650C7" w14:textId="77777777" w:rsidR="00C85A1F" w:rsidRDefault="00C85A1F" w:rsidP="00293B29">
      <w:pPr>
        <w:spacing w:before="0" w:after="120"/>
      </w:pPr>
    </w:p>
    <w:p w14:paraId="51654C18" w14:textId="77777777" w:rsidR="00C85A1F" w:rsidRDefault="00C85A1F" w:rsidP="00293B29">
      <w:pPr>
        <w:spacing w:before="0" w:after="120"/>
      </w:pPr>
    </w:p>
    <w:p w14:paraId="4A892922" w14:textId="77777777" w:rsidR="00C85A1F" w:rsidRDefault="00C85A1F" w:rsidP="00293B29">
      <w:pPr>
        <w:spacing w:before="0" w:after="120"/>
      </w:pPr>
    </w:p>
    <w:p w14:paraId="7AAF0224" w14:textId="77777777" w:rsidR="00C85A1F" w:rsidRDefault="00C85A1F" w:rsidP="00293B29">
      <w:pPr>
        <w:spacing w:before="0" w:after="120"/>
      </w:pPr>
    </w:p>
    <w:p w14:paraId="31F75B48" w14:textId="77777777" w:rsidR="00C85A1F" w:rsidRDefault="00C85A1F" w:rsidP="00293B29">
      <w:pPr>
        <w:spacing w:before="0" w:after="120"/>
      </w:pPr>
    </w:p>
    <w:p w14:paraId="344F4793" w14:textId="77777777" w:rsidR="00C85A1F" w:rsidRDefault="00C85A1F" w:rsidP="00293B29">
      <w:pPr>
        <w:spacing w:before="0" w:after="120"/>
      </w:pPr>
    </w:p>
    <w:p w14:paraId="373ED348" w14:textId="77777777" w:rsidR="00C85A1F" w:rsidRDefault="00C85A1F" w:rsidP="00293B29">
      <w:pPr>
        <w:spacing w:before="0" w:after="120"/>
      </w:pPr>
    </w:p>
    <w:p w14:paraId="238BF085" w14:textId="77777777" w:rsidR="00C85A1F" w:rsidRDefault="00C85A1F" w:rsidP="00293B29">
      <w:pPr>
        <w:spacing w:before="0" w:after="120"/>
      </w:pPr>
    </w:p>
    <w:p w14:paraId="17CFEF3D" w14:textId="77777777" w:rsidR="00C85A1F" w:rsidRDefault="00C85A1F" w:rsidP="00293B29">
      <w:pPr>
        <w:spacing w:before="0" w:after="120"/>
      </w:pPr>
    </w:p>
    <w:p w14:paraId="36358694" w14:textId="77777777" w:rsidR="00C85A1F" w:rsidRDefault="00C85A1F" w:rsidP="00293B29">
      <w:pPr>
        <w:spacing w:before="0" w:after="120"/>
      </w:pPr>
    </w:p>
    <w:p w14:paraId="36381FDD" w14:textId="77777777" w:rsidR="00C85A1F" w:rsidRDefault="00C85A1F" w:rsidP="00293B29">
      <w:pPr>
        <w:spacing w:before="0" w:after="120"/>
      </w:pPr>
    </w:p>
    <w:p w14:paraId="6DA52205" w14:textId="77777777" w:rsidR="00C85A1F" w:rsidRDefault="00C85A1F" w:rsidP="00293B29">
      <w:pPr>
        <w:spacing w:before="0" w:after="120"/>
      </w:pPr>
    </w:p>
    <w:p w14:paraId="5881C13C" w14:textId="77777777" w:rsidR="00C85A1F" w:rsidRDefault="00C85A1F" w:rsidP="00293B29">
      <w:pPr>
        <w:spacing w:before="0" w:after="120"/>
      </w:pPr>
    </w:p>
    <w:p w14:paraId="79BA931B" w14:textId="77777777" w:rsidR="00C85A1F" w:rsidRDefault="00C85A1F" w:rsidP="00293B29">
      <w:pPr>
        <w:spacing w:before="0" w:after="120"/>
      </w:pPr>
    </w:p>
    <w:p w14:paraId="765E9398" w14:textId="77777777" w:rsidR="00C85A1F" w:rsidRDefault="00C85A1F" w:rsidP="00293B29">
      <w:pPr>
        <w:spacing w:before="0" w:after="120"/>
      </w:pPr>
    </w:p>
    <w:p w14:paraId="34387089" w14:textId="77777777" w:rsidR="00C85A1F" w:rsidRDefault="00C85A1F" w:rsidP="00293B29">
      <w:pPr>
        <w:spacing w:before="0" w:after="120"/>
      </w:pPr>
    </w:p>
    <w:p w14:paraId="22DE9F8C" w14:textId="77777777" w:rsidR="00C85A1F" w:rsidRDefault="00C85A1F" w:rsidP="00293B29">
      <w:pPr>
        <w:spacing w:before="0" w:after="120"/>
      </w:pPr>
    </w:p>
    <w:p w14:paraId="57965107" w14:textId="77777777" w:rsidR="00C85A1F" w:rsidRDefault="00C85A1F" w:rsidP="00293B29">
      <w:pPr>
        <w:spacing w:before="0" w:after="120"/>
      </w:pPr>
    </w:p>
    <w:p w14:paraId="6D2E50F5" w14:textId="77777777" w:rsidR="0076687D" w:rsidRDefault="0076687D" w:rsidP="00293B29">
      <w:pPr>
        <w:spacing w:before="0" w:after="120"/>
      </w:pPr>
    </w:p>
    <w:p w14:paraId="4A0DA75F" w14:textId="267C6978" w:rsidR="00C85A1F" w:rsidRDefault="00C85A1F" w:rsidP="00497BF5">
      <w:pPr>
        <w:spacing w:before="0" w:after="120"/>
      </w:pPr>
    </w:p>
    <w:p w14:paraId="7FFDCBF4" w14:textId="77777777" w:rsidR="00497BF5" w:rsidRPr="00497BF5" w:rsidRDefault="00497BF5" w:rsidP="00497BF5">
      <w:pPr>
        <w:spacing w:before="0" w:after="120"/>
        <w:rPr>
          <w:b/>
          <w:bCs/>
          <w:lang w:val="en-US"/>
        </w:rPr>
      </w:pPr>
      <w:r w:rsidRPr="00497BF5">
        <w:rPr>
          <w:b/>
          <w:bCs/>
          <w:lang w:val="en-US"/>
        </w:rPr>
        <w:lastRenderedPageBreak/>
        <w:t>TABLE OF CONTENTS</w:t>
      </w:r>
    </w:p>
    <w:p w14:paraId="2BB18C32" w14:textId="68773BE8" w:rsidR="00497BF5" w:rsidRPr="00497BF5" w:rsidRDefault="00497BF5" w:rsidP="00497BF5">
      <w:pPr>
        <w:numPr>
          <w:ilvl w:val="0"/>
          <w:numId w:val="29"/>
        </w:numPr>
        <w:spacing w:before="0" w:after="120"/>
        <w:rPr>
          <w:lang w:val="en-US"/>
        </w:rPr>
      </w:pPr>
      <w:r w:rsidRPr="00497BF5">
        <w:rPr>
          <w:b/>
          <w:bCs/>
          <w:lang w:val="en-US"/>
        </w:rPr>
        <w:t>Introduction</w:t>
      </w:r>
      <w:r w:rsidRPr="00497BF5">
        <w:rPr>
          <w:lang w:val="en-US"/>
        </w:rPr>
        <w:t xml:space="preserve"> .............................................................................................................</w:t>
      </w:r>
      <w:r w:rsidR="00E7150F">
        <w:rPr>
          <w:lang w:val="en-US"/>
        </w:rPr>
        <w:t>.....</w:t>
      </w:r>
      <w:r w:rsidRPr="00497BF5">
        <w:rPr>
          <w:lang w:val="en-US"/>
        </w:rPr>
        <w:t xml:space="preserve"> </w:t>
      </w:r>
      <w:r w:rsidR="008F2AC2">
        <w:rPr>
          <w:lang w:val="en-US"/>
        </w:rPr>
        <w:t>6</w:t>
      </w:r>
      <w:r w:rsidRPr="00497BF5">
        <w:rPr>
          <w:lang w:val="en-US"/>
        </w:rPr>
        <w:br/>
      </w:r>
      <w:r w:rsidRPr="00497BF5">
        <w:rPr>
          <w:lang w:val="en-US"/>
        </w:rPr>
        <w:t> </w:t>
      </w:r>
      <w:r w:rsidRPr="00497BF5">
        <w:rPr>
          <w:lang w:val="en-US"/>
        </w:rPr>
        <w:t> </w:t>
      </w:r>
      <w:r w:rsidRPr="00497BF5">
        <w:rPr>
          <w:lang w:val="en-US"/>
        </w:rPr>
        <w:t xml:space="preserve">1.1 Domain Background .................................................................................... </w:t>
      </w:r>
      <w:r w:rsidR="008F2AC2">
        <w:rPr>
          <w:lang w:val="en-US"/>
        </w:rPr>
        <w:t>6</w:t>
      </w:r>
      <w:r w:rsidRPr="00497BF5">
        <w:rPr>
          <w:lang w:val="en-US"/>
        </w:rPr>
        <w:br/>
      </w:r>
      <w:r w:rsidRPr="00497BF5">
        <w:rPr>
          <w:lang w:val="en-US"/>
        </w:rPr>
        <w:t> </w:t>
      </w:r>
      <w:r w:rsidRPr="00497BF5">
        <w:rPr>
          <w:lang w:val="en-US"/>
        </w:rPr>
        <w:t> </w:t>
      </w:r>
      <w:r w:rsidRPr="00497BF5">
        <w:rPr>
          <w:lang w:val="en-US"/>
        </w:rPr>
        <w:t xml:space="preserve">1.2 Motivation and Significance ......................................................................... </w:t>
      </w:r>
      <w:r w:rsidR="008F2AC2">
        <w:rPr>
          <w:lang w:val="en-US"/>
        </w:rPr>
        <w:t>6</w:t>
      </w:r>
      <w:r w:rsidRPr="00497BF5">
        <w:rPr>
          <w:lang w:val="en-US"/>
        </w:rPr>
        <w:br/>
      </w:r>
      <w:r w:rsidRPr="00497BF5">
        <w:rPr>
          <w:lang w:val="en-US"/>
        </w:rPr>
        <w:t> </w:t>
      </w:r>
      <w:r w:rsidRPr="00497BF5">
        <w:rPr>
          <w:lang w:val="en-US"/>
        </w:rPr>
        <w:t> </w:t>
      </w:r>
      <w:r w:rsidRPr="00497BF5">
        <w:rPr>
          <w:lang w:val="en-US"/>
        </w:rPr>
        <w:t xml:space="preserve">1.3 Objectives and Scope ................................................................................... </w:t>
      </w:r>
      <w:r w:rsidR="008F2AC2">
        <w:rPr>
          <w:lang w:val="en-US"/>
        </w:rPr>
        <w:t>6</w:t>
      </w:r>
      <w:r w:rsidRPr="00497BF5">
        <w:rPr>
          <w:lang w:val="en-US"/>
        </w:rPr>
        <w:br/>
      </w:r>
      <w:r w:rsidRPr="00497BF5">
        <w:rPr>
          <w:lang w:val="en-US"/>
        </w:rPr>
        <w:t> </w:t>
      </w:r>
      <w:r w:rsidRPr="00497BF5">
        <w:rPr>
          <w:lang w:val="en-US"/>
        </w:rPr>
        <w:t> </w:t>
      </w:r>
      <w:r w:rsidRPr="00497BF5">
        <w:rPr>
          <w:lang w:val="en-US"/>
        </w:rPr>
        <w:t>1.4 Proposed Solution ........................................................................................</w:t>
      </w:r>
      <w:r w:rsidR="00E7150F">
        <w:rPr>
          <w:lang w:val="en-US"/>
        </w:rPr>
        <w:t>.</w:t>
      </w:r>
      <w:r w:rsidRPr="00497BF5">
        <w:rPr>
          <w:lang w:val="en-US"/>
        </w:rPr>
        <w:t xml:space="preserve"> </w:t>
      </w:r>
      <w:r w:rsidR="00E7150F">
        <w:rPr>
          <w:lang w:val="en-US"/>
        </w:rPr>
        <w:t>7</w:t>
      </w:r>
      <w:r w:rsidRPr="00497BF5">
        <w:rPr>
          <w:lang w:val="en-US"/>
        </w:rPr>
        <w:br/>
      </w:r>
      <w:r w:rsidRPr="00497BF5">
        <w:rPr>
          <w:lang w:val="en-US"/>
        </w:rPr>
        <w:t> </w:t>
      </w:r>
      <w:r w:rsidRPr="00497BF5">
        <w:rPr>
          <w:lang w:val="en-US"/>
        </w:rPr>
        <w:t> </w:t>
      </w:r>
      <w:r w:rsidRPr="00497BF5">
        <w:rPr>
          <w:lang w:val="en-US"/>
        </w:rPr>
        <w:t>1.5</w:t>
      </w:r>
      <w:r w:rsidR="00E7150F">
        <w:rPr>
          <w:lang w:val="en-US"/>
        </w:rPr>
        <w:t xml:space="preserve">  </w:t>
      </w:r>
      <w:r w:rsidRPr="00497BF5">
        <w:rPr>
          <w:lang w:val="en-US"/>
        </w:rPr>
        <w:t xml:space="preserve"> Expected Results or Outcomes ...................................................................</w:t>
      </w:r>
      <w:r w:rsidR="00E7150F">
        <w:rPr>
          <w:lang w:val="en-US"/>
        </w:rPr>
        <w:t>........   7</w:t>
      </w:r>
    </w:p>
    <w:p w14:paraId="555C35E0" w14:textId="1E5A2BCC" w:rsidR="00497BF5" w:rsidRPr="00497BF5" w:rsidRDefault="00497BF5" w:rsidP="00497BF5">
      <w:pPr>
        <w:numPr>
          <w:ilvl w:val="0"/>
          <w:numId w:val="29"/>
        </w:numPr>
        <w:spacing w:before="0" w:after="120"/>
        <w:rPr>
          <w:lang w:val="en-US"/>
        </w:rPr>
      </w:pPr>
      <w:r w:rsidRPr="00497BF5">
        <w:rPr>
          <w:b/>
          <w:bCs/>
          <w:lang w:val="en-US"/>
        </w:rPr>
        <w:t>Problem Statement</w:t>
      </w:r>
      <w:r w:rsidRPr="00497BF5">
        <w:rPr>
          <w:lang w:val="en-US"/>
        </w:rPr>
        <w:t xml:space="preserve"> ................................................................................................. </w:t>
      </w:r>
      <w:r w:rsidR="00E7150F">
        <w:rPr>
          <w:lang w:val="en-US"/>
        </w:rPr>
        <w:t>8</w:t>
      </w:r>
    </w:p>
    <w:p w14:paraId="4D8BB8CD" w14:textId="64CEBBB1" w:rsidR="00497BF5" w:rsidRPr="00497BF5" w:rsidRDefault="00497BF5" w:rsidP="00497BF5">
      <w:pPr>
        <w:numPr>
          <w:ilvl w:val="0"/>
          <w:numId w:val="29"/>
        </w:numPr>
        <w:spacing w:before="0" w:after="120"/>
        <w:rPr>
          <w:lang w:val="en-US"/>
        </w:rPr>
      </w:pPr>
      <w:r w:rsidRPr="00497BF5">
        <w:rPr>
          <w:b/>
          <w:bCs/>
          <w:lang w:val="en-US"/>
        </w:rPr>
        <w:t>Project Objectives</w:t>
      </w:r>
      <w:r w:rsidRPr="00497BF5">
        <w:rPr>
          <w:lang w:val="en-US"/>
        </w:rPr>
        <w:t xml:space="preserve"> .................................................................................................. </w:t>
      </w:r>
      <w:r w:rsidR="00E7150F">
        <w:rPr>
          <w:lang w:val="en-US"/>
        </w:rPr>
        <w:t>8</w:t>
      </w:r>
    </w:p>
    <w:p w14:paraId="043D75EE" w14:textId="076A5EA3" w:rsidR="00497BF5" w:rsidRPr="00497BF5" w:rsidRDefault="00497BF5" w:rsidP="00497BF5">
      <w:pPr>
        <w:numPr>
          <w:ilvl w:val="0"/>
          <w:numId w:val="29"/>
        </w:numPr>
        <w:spacing w:before="0" w:after="120"/>
        <w:rPr>
          <w:lang w:val="en-US"/>
        </w:rPr>
      </w:pPr>
      <w:r w:rsidRPr="00497BF5">
        <w:rPr>
          <w:b/>
          <w:bCs/>
          <w:lang w:val="en-US"/>
        </w:rPr>
        <w:t>Related Work</w:t>
      </w:r>
      <w:r w:rsidRPr="00497BF5">
        <w:rPr>
          <w:lang w:val="en-US"/>
        </w:rPr>
        <w:t xml:space="preserve"> .......................................................................................................... 8</w:t>
      </w:r>
      <w:r w:rsidRPr="00497BF5">
        <w:rPr>
          <w:lang w:val="en-US"/>
        </w:rPr>
        <w:br/>
      </w:r>
      <w:r w:rsidRPr="00497BF5">
        <w:rPr>
          <w:lang w:val="en-US"/>
        </w:rPr>
        <w:t> </w:t>
      </w:r>
      <w:r w:rsidRPr="00497BF5">
        <w:rPr>
          <w:lang w:val="en-US"/>
        </w:rPr>
        <w:t> </w:t>
      </w:r>
      <w:r w:rsidRPr="00497BF5">
        <w:rPr>
          <w:lang w:val="en-US"/>
        </w:rPr>
        <w:t xml:space="preserve">4.1 Model and Algorithm Development .............................................................. </w:t>
      </w:r>
      <w:r w:rsidR="00E7150F">
        <w:rPr>
          <w:lang w:val="en-US"/>
        </w:rPr>
        <w:t>8</w:t>
      </w:r>
      <w:r w:rsidRPr="00497BF5">
        <w:rPr>
          <w:lang w:val="en-US"/>
        </w:rPr>
        <w:br/>
      </w:r>
      <w:r w:rsidRPr="00497BF5">
        <w:rPr>
          <w:lang w:val="en-US"/>
        </w:rPr>
        <w:t> </w:t>
      </w:r>
      <w:r w:rsidRPr="00497BF5">
        <w:rPr>
          <w:lang w:val="en-US"/>
        </w:rPr>
        <w:t> </w:t>
      </w:r>
      <w:r w:rsidRPr="00497BF5">
        <w:rPr>
          <w:lang w:val="en-US"/>
        </w:rPr>
        <w:t xml:space="preserve">4.2 Limitations in Current Literature .................................................................. </w:t>
      </w:r>
      <w:r w:rsidR="00E7150F">
        <w:rPr>
          <w:lang w:val="en-US"/>
        </w:rPr>
        <w:t>9</w:t>
      </w:r>
      <w:r w:rsidRPr="00497BF5">
        <w:rPr>
          <w:lang w:val="en-US"/>
        </w:rPr>
        <w:br/>
      </w:r>
      <w:r w:rsidRPr="00497BF5">
        <w:rPr>
          <w:lang w:val="en-US"/>
        </w:rPr>
        <w:t> </w:t>
      </w:r>
      <w:r w:rsidRPr="00497BF5">
        <w:rPr>
          <w:lang w:val="en-US"/>
        </w:rPr>
        <w:t> </w:t>
      </w:r>
      <w:r w:rsidRPr="00497BF5">
        <w:rPr>
          <w:lang w:val="en-US"/>
        </w:rPr>
        <w:t>4.3 How Prior Work Informs This Project .......................................................</w:t>
      </w:r>
      <w:r w:rsidR="00A817DE">
        <w:rPr>
          <w:lang w:val="en-US"/>
        </w:rPr>
        <w:t xml:space="preserve"> </w:t>
      </w:r>
      <w:r w:rsidR="00E7150F">
        <w:rPr>
          <w:lang w:val="en-US"/>
        </w:rPr>
        <w:t>9</w:t>
      </w:r>
    </w:p>
    <w:p w14:paraId="44E1DCB0" w14:textId="312E86F6" w:rsidR="00497BF5" w:rsidRPr="00497BF5" w:rsidRDefault="00497BF5" w:rsidP="00497BF5">
      <w:pPr>
        <w:numPr>
          <w:ilvl w:val="0"/>
          <w:numId w:val="29"/>
        </w:numPr>
        <w:spacing w:before="0" w:after="120"/>
        <w:rPr>
          <w:lang w:val="en-US"/>
        </w:rPr>
      </w:pPr>
      <w:r w:rsidRPr="00497BF5">
        <w:rPr>
          <w:b/>
          <w:bCs/>
          <w:lang w:val="en-US"/>
        </w:rPr>
        <w:t>Proposed Methodology and Architecture</w:t>
      </w:r>
      <w:r w:rsidRPr="00497BF5">
        <w:rPr>
          <w:lang w:val="en-US"/>
        </w:rPr>
        <w:t xml:space="preserve"> ......................................................... </w:t>
      </w:r>
      <w:r w:rsidR="00E7150F">
        <w:rPr>
          <w:lang w:val="en-US"/>
        </w:rPr>
        <w:t>9</w:t>
      </w:r>
      <w:r w:rsidRPr="00497BF5">
        <w:rPr>
          <w:lang w:val="en-US"/>
        </w:rPr>
        <w:br/>
      </w:r>
      <w:r w:rsidRPr="00497BF5">
        <w:rPr>
          <w:lang w:val="en-US"/>
        </w:rPr>
        <w:t> </w:t>
      </w:r>
      <w:r w:rsidRPr="00497BF5">
        <w:rPr>
          <w:lang w:val="en-US"/>
        </w:rPr>
        <w:t> </w:t>
      </w:r>
      <w:r w:rsidRPr="00497BF5">
        <w:rPr>
          <w:lang w:val="en-US"/>
        </w:rPr>
        <w:t xml:space="preserve">5.1 High-level Architecture (Modules) .............................................................. </w:t>
      </w:r>
      <w:r w:rsidR="00E7150F">
        <w:rPr>
          <w:lang w:val="en-US"/>
        </w:rPr>
        <w:t>9</w:t>
      </w:r>
      <w:r w:rsidRPr="00497BF5">
        <w:rPr>
          <w:lang w:val="en-US"/>
        </w:rPr>
        <w:br/>
      </w:r>
      <w:r w:rsidRPr="00497BF5">
        <w:rPr>
          <w:lang w:val="en-US"/>
        </w:rPr>
        <w:t> </w:t>
      </w:r>
      <w:r w:rsidRPr="00497BF5">
        <w:rPr>
          <w:lang w:val="en-US"/>
        </w:rPr>
        <w:t> </w:t>
      </w:r>
      <w:r w:rsidRPr="00497BF5">
        <w:rPr>
          <w:lang w:val="en-US"/>
        </w:rPr>
        <w:t>5.2 Detailed Step-by-Step Methodology ........................................................</w:t>
      </w:r>
      <w:r w:rsidR="00A817DE">
        <w:rPr>
          <w:lang w:val="en-US"/>
        </w:rPr>
        <w:t xml:space="preserve">.. </w:t>
      </w:r>
      <w:r w:rsidRPr="00497BF5">
        <w:rPr>
          <w:lang w:val="en-US"/>
        </w:rPr>
        <w:t>1</w:t>
      </w:r>
      <w:r w:rsidR="00E7150F">
        <w:rPr>
          <w:lang w:val="en-US"/>
        </w:rPr>
        <w:t>1</w:t>
      </w:r>
    </w:p>
    <w:p w14:paraId="27DC32BE" w14:textId="21F98764" w:rsidR="00497BF5" w:rsidRPr="00497BF5" w:rsidRDefault="00497BF5" w:rsidP="00497BF5">
      <w:pPr>
        <w:numPr>
          <w:ilvl w:val="0"/>
          <w:numId w:val="29"/>
        </w:numPr>
        <w:spacing w:before="0" w:after="120"/>
        <w:rPr>
          <w:lang w:val="en-US"/>
        </w:rPr>
      </w:pPr>
      <w:r w:rsidRPr="00497BF5">
        <w:rPr>
          <w:b/>
          <w:bCs/>
          <w:lang w:val="en-US"/>
        </w:rPr>
        <w:t>Success Criterion</w:t>
      </w:r>
      <w:r w:rsidRPr="00497BF5">
        <w:rPr>
          <w:lang w:val="en-US"/>
        </w:rPr>
        <w:t xml:space="preserve"> ..................................................................................................</w:t>
      </w:r>
      <w:r w:rsidR="00A817DE">
        <w:rPr>
          <w:lang w:val="en-US"/>
        </w:rPr>
        <w:t xml:space="preserve">.. </w:t>
      </w:r>
      <w:r w:rsidRPr="00497BF5">
        <w:rPr>
          <w:lang w:val="en-US"/>
        </w:rPr>
        <w:t>1</w:t>
      </w:r>
      <w:r w:rsidR="00E7150F">
        <w:rPr>
          <w:lang w:val="en-US"/>
        </w:rPr>
        <w:t>2</w:t>
      </w:r>
    </w:p>
    <w:p w14:paraId="45935E97" w14:textId="73C70311" w:rsidR="00497BF5" w:rsidRPr="00497BF5" w:rsidRDefault="00497BF5" w:rsidP="00497BF5">
      <w:pPr>
        <w:numPr>
          <w:ilvl w:val="0"/>
          <w:numId w:val="29"/>
        </w:numPr>
        <w:spacing w:before="0" w:after="120"/>
        <w:rPr>
          <w:lang w:val="en-US"/>
        </w:rPr>
      </w:pPr>
      <w:r w:rsidRPr="00497BF5">
        <w:rPr>
          <w:b/>
          <w:bCs/>
          <w:lang w:val="en-US"/>
        </w:rPr>
        <w:t>Team Activities</w:t>
      </w:r>
      <w:r w:rsidRPr="00497BF5">
        <w:rPr>
          <w:lang w:val="en-US"/>
        </w:rPr>
        <w:t xml:space="preserve"> .....................................................................................................</w:t>
      </w:r>
      <w:r w:rsidR="00A817DE">
        <w:rPr>
          <w:lang w:val="en-US"/>
        </w:rPr>
        <w:t>..</w:t>
      </w:r>
      <w:r w:rsidRPr="00497BF5">
        <w:rPr>
          <w:lang w:val="en-US"/>
        </w:rPr>
        <w:t xml:space="preserve"> </w:t>
      </w:r>
      <w:r w:rsidR="00E7150F">
        <w:rPr>
          <w:lang w:val="en-US"/>
        </w:rPr>
        <w:t>12</w:t>
      </w:r>
    </w:p>
    <w:p w14:paraId="4C94A391" w14:textId="42C5428A" w:rsidR="00497BF5" w:rsidRPr="00497BF5" w:rsidRDefault="00497BF5" w:rsidP="00E7150F">
      <w:pPr>
        <w:numPr>
          <w:ilvl w:val="0"/>
          <w:numId w:val="29"/>
        </w:numPr>
        <w:spacing w:before="0" w:after="120"/>
        <w:rPr>
          <w:lang w:val="en-US"/>
        </w:rPr>
      </w:pPr>
      <w:r w:rsidRPr="00497BF5">
        <w:rPr>
          <w:b/>
          <w:bCs/>
          <w:lang w:val="en-US"/>
        </w:rPr>
        <w:t>Tools &amp; Libraries</w:t>
      </w:r>
      <w:r w:rsidRPr="00497BF5">
        <w:rPr>
          <w:lang w:val="en-US"/>
        </w:rPr>
        <w:t xml:space="preserve"> ................................................................................................... </w:t>
      </w:r>
      <w:r w:rsidR="00E7150F">
        <w:rPr>
          <w:lang w:val="en-US"/>
        </w:rPr>
        <w:t>15</w:t>
      </w:r>
    </w:p>
    <w:p w14:paraId="7D53C1FF" w14:textId="4B8EF22D" w:rsidR="00497BF5" w:rsidRPr="00497BF5" w:rsidRDefault="00497BF5" w:rsidP="00497BF5">
      <w:pPr>
        <w:numPr>
          <w:ilvl w:val="0"/>
          <w:numId w:val="29"/>
        </w:numPr>
        <w:spacing w:before="0" w:after="120"/>
        <w:rPr>
          <w:lang w:val="en-US"/>
        </w:rPr>
      </w:pPr>
      <w:r w:rsidRPr="00497BF5">
        <w:rPr>
          <w:b/>
          <w:bCs/>
          <w:lang w:val="en-US"/>
        </w:rPr>
        <w:t>References</w:t>
      </w:r>
      <w:r w:rsidRPr="00497BF5">
        <w:rPr>
          <w:lang w:val="en-US"/>
        </w:rPr>
        <w:t xml:space="preserve"> ............................................................................................................</w:t>
      </w:r>
      <w:r w:rsidR="00A817DE">
        <w:rPr>
          <w:lang w:val="en-US"/>
        </w:rPr>
        <w:t>...</w:t>
      </w:r>
      <w:r w:rsidRPr="00497BF5">
        <w:rPr>
          <w:lang w:val="en-US"/>
        </w:rPr>
        <w:t xml:space="preserve"> </w:t>
      </w:r>
      <w:r w:rsidR="00E7150F">
        <w:rPr>
          <w:lang w:val="en-US"/>
        </w:rPr>
        <w:t>15</w:t>
      </w:r>
    </w:p>
    <w:p w14:paraId="03965864" w14:textId="77777777" w:rsidR="0076687D" w:rsidRDefault="0076687D" w:rsidP="008F2AC2">
      <w:pPr>
        <w:spacing w:before="0" w:after="120"/>
      </w:pPr>
    </w:p>
    <w:p w14:paraId="392C313C" w14:textId="77777777" w:rsidR="008F2AC2" w:rsidRDefault="008F2AC2" w:rsidP="008F2AC2">
      <w:pPr>
        <w:spacing w:before="0" w:after="120"/>
      </w:pPr>
    </w:p>
    <w:p w14:paraId="0A4843B7" w14:textId="77777777" w:rsidR="0076687D" w:rsidRDefault="0076687D" w:rsidP="0076687D">
      <w:pPr>
        <w:spacing w:before="0" w:after="120"/>
        <w:jc w:val="center"/>
      </w:pPr>
    </w:p>
    <w:p w14:paraId="57DA17EE" w14:textId="77777777" w:rsidR="0076687D" w:rsidRDefault="0076687D" w:rsidP="0076687D">
      <w:pPr>
        <w:spacing w:before="0" w:after="120"/>
        <w:jc w:val="center"/>
      </w:pPr>
    </w:p>
    <w:p w14:paraId="59CBAD80" w14:textId="77777777" w:rsidR="0076687D" w:rsidRDefault="0076687D" w:rsidP="0076687D">
      <w:pPr>
        <w:spacing w:before="0" w:after="120"/>
        <w:jc w:val="center"/>
      </w:pPr>
    </w:p>
    <w:p w14:paraId="2A87CD28" w14:textId="77777777" w:rsidR="0076687D" w:rsidRDefault="0076687D" w:rsidP="0076687D">
      <w:pPr>
        <w:spacing w:before="0" w:after="120"/>
        <w:jc w:val="center"/>
      </w:pPr>
    </w:p>
    <w:p w14:paraId="558C8BBC" w14:textId="77777777" w:rsidR="0076687D" w:rsidRDefault="0076687D" w:rsidP="0076687D">
      <w:pPr>
        <w:spacing w:before="0" w:after="120"/>
        <w:jc w:val="center"/>
      </w:pPr>
    </w:p>
    <w:p w14:paraId="3713F081" w14:textId="77777777" w:rsidR="0076687D" w:rsidRDefault="0076687D" w:rsidP="0076687D">
      <w:pPr>
        <w:spacing w:before="0" w:after="120"/>
        <w:jc w:val="center"/>
      </w:pPr>
    </w:p>
    <w:p w14:paraId="3FF799EE" w14:textId="77777777" w:rsidR="0076687D" w:rsidRDefault="0076687D" w:rsidP="0076687D">
      <w:pPr>
        <w:spacing w:before="0" w:after="120"/>
        <w:jc w:val="center"/>
      </w:pPr>
    </w:p>
    <w:p w14:paraId="5B4AB50A" w14:textId="77777777" w:rsidR="0076687D" w:rsidRDefault="0076687D" w:rsidP="0076687D">
      <w:pPr>
        <w:spacing w:before="0" w:after="120"/>
        <w:jc w:val="center"/>
      </w:pPr>
    </w:p>
    <w:p w14:paraId="74833B35" w14:textId="77777777" w:rsidR="0076687D" w:rsidRDefault="0076687D" w:rsidP="0076687D">
      <w:pPr>
        <w:spacing w:before="0" w:after="120"/>
        <w:jc w:val="center"/>
      </w:pPr>
    </w:p>
    <w:p w14:paraId="6EAE0A8B" w14:textId="77777777" w:rsidR="0076687D" w:rsidRDefault="0076687D" w:rsidP="0076687D">
      <w:pPr>
        <w:spacing w:before="0" w:after="120"/>
        <w:jc w:val="center"/>
      </w:pPr>
    </w:p>
    <w:p w14:paraId="543F763A" w14:textId="77777777" w:rsidR="0076687D" w:rsidRDefault="0076687D" w:rsidP="0076687D">
      <w:pPr>
        <w:spacing w:before="0" w:after="120"/>
        <w:jc w:val="center"/>
      </w:pPr>
    </w:p>
    <w:p w14:paraId="2FA4167B" w14:textId="77777777" w:rsidR="0076687D" w:rsidRDefault="0076687D" w:rsidP="0076687D">
      <w:pPr>
        <w:spacing w:before="0" w:after="120"/>
        <w:jc w:val="center"/>
      </w:pPr>
    </w:p>
    <w:p w14:paraId="0D58D5DA" w14:textId="77777777" w:rsidR="0076687D" w:rsidRDefault="0076687D" w:rsidP="0076687D">
      <w:pPr>
        <w:spacing w:before="0" w:after="120"/>
        <w:jc w:val="center"/>
      </w:pPr>
    </w:p>
    <w:p w14:paraId="5EB9D167" w14:textId="77777777" w:rsidR="0076687D" w:rsidRDefault="0076687D" w:rsidP="008F2AC2">
      <w:pPr>
        <w:spacing w:before="0" w:after="120"/>
      </w:pPr>
    </w:p>
    <w:p w14:paraId="6240EC56" w14:textId="77777777" w:rsidR="008F2AC2" w:rsidRDefault="008F2AC2" w:rsidP="008F2AC2">
      <w:pPr>
        <w:spacing w:before="0" w:after="120"/>
      </w:pPr>
    </w:p>
    <w:p w14:paraId="251D76E2" w14:textId="77777777" w:rsidR="0076687D" w:rsidRDefault="0076687D" w:rsidP="0076687D">
      <w:pPr>
        <w:spacing w:before="0" w:after="120"/>
        <w:jc w:val="center"/>
      </w:pPr>
    </w:p>
    <w:p w14:paraId="703C234D" w14:textId="77777777" w:rsidR="008F2AC2" w:rsidRDefault="008F2AC2" w:rsidP="0076687D">
      <w:pPr>
        <w:spacing w:before="0" w:after="120"/>
        <w:jc w:val="center"/>
      </w:pPr>
    </w:p>
    <w:p w14:paraId="37BD73A0" w14:textId="08DAD56F" w:rsidR="00C85A1F" w:rsidRPr="00C85A1F" w:rsidRDefault="00000000" w:rsidP="001C040A">
      <w:pPr>
        <w:spacing w:before="0" w:after="120"/>
        <w:rPr>
          <w:lang/>
        </w:rPr>
      </w:pPr>
      <w:r>
        <w:rPr>
          <w:lang/>
        </w:rPr>
        <w:pict w14:anchorId="6281D827">
          <v:rect id="_x0000_i1025" style="width:0;height:1.5pt" o:hralign="center" o:hrstd="t" o:hr="t" fillcolor="#a0a0a0" stroked="f"/>
        </w:pict>
      </w:r>
    </w:p>
    <w:p w14:paraId="64A72035" w14:textId="1C710AF1" w:rsidR="001C040A" w:rsidRPr="00071B23" w:rsidRDefault="001C040A" w:rsidP="001C040A">
      <w:pPr>
        <w:spacing w:before="0" w:after="120"/>
        <w:rPr>
          <w:b/>
          <w:bCs/>
          <w:sz w:val="24"/>
          <w:lang/>
        </w:rPr>
      </w:pPr>
      <w:r w:rsidRPr="00071B23">
        <w:rPr>
          <w:b/>
          <w:bCs/>
          <w:sz w:val="24"/>
          <w:lang/>
        </w:rPr>
        <w:lastRenderedPageBreak/>
        <w:t>1. INTRODUCTION</w:t>
      </w:r>
    </w:p>
    <w:p w14:paraId="7A8B8E28" w14:textId="1758D611" w:rsidR="001C040A" w:rsidRPr="008F2AC2" w:rsidRDefault="00C85A1F" w:rsidP="001C040A">
      <w:pPr>
        <w:spacing w:before="0" w:after="120"/>
        <w:rPr>
          <w:b/>
          <w:bCs/>
          <w:sz w:val="24"/>
          <w:lang/>
        </w:rPr>
      </w:pPr>
      <w:r w:rsidRPr="008F2AC2">
        <w:rPr>
          <w:b/>
          <w:bCs/>
          <w:sz w:val="24"/>
          <w:lang/>
        </w:rPr>
        <w:t xml:space="preserve">1.1 </w:t>
      </w:r>
      <w:r w:rsidR="001C040A" w:rsidRPr="008F2AC2">
        <w:rPr>
          <w:b/>
          <w:bCs/>
          <w:sz w:val="24"/>
          <w:lang/>
        </w:rPr>
        <w:t>Domain Background</w:t>
      </w:r>
    </w:p>
    <w:p w14:paraId="56D98CDD" w14:textId="77777777" w:rsidR="001C040A" w:rsidRPr="001C040A" w:rsidRDefault="001C040A" w:rsidP="001C040A">
      <w:pPr>
        <w:spacing w:before="0" w:after="120"/>
        <w:rPr>
          <w:lang/>
        </w:rPr>
      </w:pPr>
      <w:r>
        <w:t>Sign language serves as a fundamental and comprehensive mode of communication for individuals with hearing or speech impairments, relying on a complex system of hand gestures, facial expressions, and body movements. This system has evolved into diverse, structured linguistic systems globally, such as American Sign Language (ASL), British Sign Language (BSL), and Pakistan Sign Language (PSL). With the increasing adoption of digital communication, there will be a critical and growing need for technology to bridge the communication gap between the deaf/mute community and non-signers. Traditional communication relies heavily on human interpreters or limited manual dictionaries, which will be often time-consuming, expensive, and generally inaccessible for spontaneous, daily interactions.</w:t>
      </w:r>
    </w:p>
    <w:p w14:paraId="72FDEFB2" w14:textId="77777777" w:rsidR="001C040A" w:rsidRPr="001C040A" w:rsidRDefault="001C040A" w:rsidP="001C040A">
      <w:pPr>
        <w:spacing w:before="0" w:after="120"/>
        <w:rPr>
          <w:lang/>
        </w:rPr>
      </w:pPr>
      <w:r>
        <w:t>Recent years have seen transformative advancements in Artificial Intelligence (AI), particularly Computer Vision (CV), and Natural Language Processing (NLP), which have opened new pathways for automated sign language translation. Deep learning algorithms, such as those based on Convolutional Neural Networks (CNNs) and Recurrent Neural Networks (RNNs), have demonstrated the ability to accurately recognize gestures and translate them into text or speech. However, current systems, which will be often proof-of-concept or limited web-based solutions (like older -based models or experimental projects), face significant practical challenges. These limitations include high latency (making real-time conversation difficult), reliance on stable hardware and internet connection, and a critical lack of mobile adaptability necessary for genuine daily use. Furthermore, many existing models struggle with variations in lighting, background clutter, and the computational complexity required for simultaneous pose estimation.</w:t>
      </w:r>
    </w:p>
    <w:p w14:paraId="12E171B5" w14:textId="3599300C" w:rsidR="001C040A" w:rsidRPr="008F2AC2" w:rsidRDefault="00C85A1F" w:rsidP="001C040A">
      <w:pPr>
        <w:spacing w:before="0" w:after="120"/>
        <w:rPr>
          <w:b/>
          <w:bCs/>
          <w:sz w:val="24"/>
          <w:szCs w:val="28"/>
          <w:lang/>
        </w:rPr>
      </w:pPr>
      <w:r w:rsidRPr="008F2AC2">
        <w:rPr>
          <w:b/>
          <w:bCs/>
          <w:sz w:val="24"/>
          <w:szCs w:val="28"/>
          <w:lang/>
        </w:rPr>
        <w:t xml:space="preserve">1.2 </w:t>
      </w:r>
      <w:r w:rsidR="001C040A" w:rsidRPr="008F2AC2">
        <w:rPr>
          <w:b/>
          <w:bCs/>
          <w:sz w:val="24"/>
          <w:szCs w:val="28"/>
          <w:lang/>
        </w:rPr>
        <w:t>Motivation and Significance</w:t>
      </w:r>
    </w:p>
    <w:p w14:paraId="6DD3F1E9" w14:textId="77777777" w:rsidR="001C040A" w:rsidRPr="001C040A" w:rsidRDefault="001C040A" w:rsidP="001C040A">
      <w:pPr>
        <w:spacing w:before="0" w:after="120"/>
        <w:rPr>
          <w:lang/>
        </w:rPr>
      </w:pPr>
      <w:r>
        <w:t>The primary motivation behind this project will be the pressing societal need to enhance accessibility and inclusivity through robust technology. Communication barriers severely impact the quality of life, access to education, and employment opportunities for the deaf/mute population. According to the World Health Organization (WHO), over 430 million people worldwide suffer from disabling hearing loss. The tools currently available to this large community remain largely underdeveloped and inadequately optimized for real-world speed and convenience. Existing systems, while proving the concept of automation will be possible, will be not yet efficient or responsive enough for seamless, real-time social or professional interaction.</w:t>
      </w:r>
    </w:p>
    <w:p w14:paraId="76F46A95" w14:textId="77777777" w:rsidR="001C040A" w:rsidRPr="001C040A" w:rsidRDefault="001C040A" w:rsidP="001C040A">
      <w:pPr>
        <w:spacing w:before="0" w:after="120"/>
        <w:rPr>
          <w:lang/>
        </w:rPr>
      </w:pPr>
      <w:r>
        <w:t>Our team will be dedicated to designing and implementing SignBridge, a dedicated mobile-based, real-time system that leverages state-of-the-art models. By shifting the translation paradigm from web platforms to a dedicated, cross-platform mobile application, we aim to provide significantly faster processing, potential offline capability, and a vastly improved user experience. This project aligns directly with Sustainable Development Goals (SDG 4: Quality Education) and (SDG 9: Industry, Innovation, and Infrastructure), contributing a tangible step toward technological inclusivity and social benefit for a marginalized community.</w:t>
      </w:r>
    </w:p>
    <w:p w14:paraId="19A9C88C" w14:textId="448FFDBB" w:rsidR="001C040A" w:rsidRPr="008F2AC2" w:rsidRDefault="00C85A1F" w:rsidP="001C040A">
      <w:pPr>
        <w:spacing w:before="0" w:after="120"/>
        <w:rPr>
          <w:b/>
          <w:bCs/>
          <w:sz w:val="24"/>
          <w:szCs w:val="28"/>
          <w:lang/>
        </w:rPr>
      </w:pPr>
      <w:r w:rsidRPr="008F2AC2">
        <w:rPr>
          <w:b/>
          <w:bCs/>
          <w:sz w:val="24"/>
          <w:szCs w:val="28"/>
          <w:lang/>
        </w:rPr>
        <w:t xml:space="preserve">1.3 </w:t>
      </w:r>
      <w:r w:rsidR="001C040A" w:rsidRPr="008F2AC2">
        <w:rPr>
          <w:b/>
          <w:bCs/>
          <w:sz w:val="24"/>
          <w:szCs w:val="28"/>
          <w:lang/>
        </w:rPr>
        <w:t>Objectives and Scope</w:t>
      </w:r>
    </w:p>
    <w:p w14:paraId="217F646C" w14:textId="77777777" w:rsidR="001C040A" w:rsidRPr="001C040A" w:rsidRDefault="001C040A" w:rsidP="001C040A">
      <w:pPr>
        <w:spacing w:before="0" w:after="120"/>
        <w:rPr>
          <w:lang/>
        </w:rPr>
      </w:pPr>
      <w:r>
        <w:t>The main goal of this project will be to develop and implement SignBridge, a functional mobile application capable of performing bidirectional sign language translation—from sign language video to text/audio, and from English text/audio to sign animation or symbols. The system will support three flexible input modes: video, text, and audio. The specific objectives and scope of the project cover:</w:t>
      </w:r>
    </w:p>
    <w:p w14:paraId="2F3C5A9A" w14:textId="41DFC6CF" w:rsidR="001C040A" w:rsidRPr="00C85A1F" w:rsidRDefault="001C040A" w:rsidP="00C85A1F">
      <w:pPr>
        <w:pStyle w:val="ListParagraph"/>
        <w:numPr>
          <w:ilvl w:val="2"/>
          <w:numId w:val="20"/>
        </w:numPr>
        <w:spacing w:before="0" w:after="120"/>
        <w:rPr>
          <w:lang/>
        </w:rPr>
      </w:pPr>
      <w:r w:rsidRPr="00C85A1F">
        <w:rPr>
          <w:b/>
          <w:bCs/>
          <w:lang/>
        </w:rPr>
        <w:t>Development of a Lightweight Gesture Recognition Model:</w:t>
      </w:r>
      <w:r w:rsidRPr="00C85A1F">
        <w:rPr>
          <w:lang/>
        </w:rPr>
        <w:t xml:space="preserve"> Implementing an optimized deep learning model, likely combining </w:t>
      </w:r>
      <w:r w:rsidRPr="00C85A1F">
        <w:rPr>
          <w:b/>
          <w:bCs/>
          <w:lang/>
        </w:rPr>
        <w:t>CNNs</w:t>
      </w:r>
      <w:r w:rsidRPr="00C85A1F">
        <w:rPr>
          <w:lang/>
        </w:rPr>
        <w:t xml:space="preserve"> (such as a highly efficient MobileNet architecture) for spatial feature extraction and </w:t>
      </w:r>
      <w:r w:rsidRPr="00C85A1F">
        <w:rPr>
          <w:b/>
          <w:bCs/>
          <w:lang/>
        </w:rPr>
        <w:t>LSTMs (Long Short-Term Memory Networks)</w:t>
      </w:r>
      <w:r w:rsidRPr="00C85A1F">
        <w:rPr>
          <w:lang/>
        </w:rPr>
        <w:t xml:space="preserve"> for temporal sequence modeling, to achieve high accuracy with minimal computational overhead.</w:t>
      </w:r>
    </w:p>
    <w:p w14:paraId="396C97D8" w14:textId="26931E45" w:rsidR="001C040A" w:rsidRPr="00C85A1F" w:rsidRDefault="001C040A" w:rsidP="00C85A1F">
      <w:pPr>
        <w:pStyle w:val="ListParagraph"/>
        <w:numPr>
          <w:ilvl w:val="2"/>
          <w:numId w:val="20"/>
        </w:numPr>
        <w:spacing w:before="0" w:after="120"/>
        <w:rPr>
          <w:lang/>
        </w:rPr>
      </w:pPr>
      <w:r w:rsidRPr="00C85A1F">
        <w:rPr>
          <w:b/>
          <w:bCs/>
          <w:lang/>
        </w:rPr>
        <w:lastRenderedPageBreak/>
        <w:t>Integration of NLP and TTS Modules:</w:t>
      </w:r>
      <w:r w:rsidRPr="00C85A1F">
        <w:rPr>
          <w:lang/>
        </w:rPr>
        <w:t xml:space="preserve"> Incorporating models for robust English text processing and a </w:t>
      </w:r>
      <w:r w:rsidRPr="00C85A1F">
        <w:rPr>
          <w:b/>
          <w:bCs/>
          <w:lang/>
        </w:rPr>
        <w:t>Text-to-Speech (TTS)</w:t>
      </w:r>
      <w:r w:rsidRPr="00C85A1F">
        <w:rPr>
          <w:lang/>
        </w:rPr>
        <w:t xml:space="preserve"> module for audio generation to support two-way communication.</w:t>
      </w:r>
    </w:p>
    <w:p w14:paraId="160A0167" w14:textId="6B5BA76F" w:rsidR="001C040A" w:rsidRPr="00C85A1F" w:rsidRDefault="001C040A" w:rsidP="00C85A1F">
      <w:pPr>
        <w:pStyle w:val="ListParagraph"/>
        <w:numPr>
          <w:ilvl w:val="2"/>
          <w:numId w:val="20"/>
        </w:numPr>
        <w:spacing w:before="0" w:after="120"/>
        <w:rPr>
          <w:lang/>
        </w:rPr>
      </w:pPr>
      <w:r w:rsidRPr="00C85A1F">
        <w:rPr>
          <w:b/>
          <w:bCs/>
          <w:lang/>
        </w:rPr>
        <w:t>Design of an Intuitive Mobile Interface:</w:t>
      </w:r>
      <w:r w:rsidRPr="00C85A1F">
        <w:rPr>
          <w:lang/>
        </w:rPr>
        <w:t xml:space="preserve"> Creating an -designed, user-friendly interface using </w:t>
      </w:r>
      <w:r w:rsidRPr="00C85A1F">
        <w:rPr>
          <w:b/>
          <w:bCs/>
          <w:lang/>
        </w:rPr>
        <w:t>Flutter</w:t>
      </w:r>
      <w:r w:rsidRPr="00C85A1F">
        <w:rPr>
          <w:lang/>
        </w:rPr>
        <w:t xml:space="preserve"> for maximum accessibility and ease of use, suitable for diverse age groups and technical backgrounds.</w:t>
      </w:r>
    </w:p>
    <w:p w14:paraId="18E48E48" w14:textId="6F3D120D" w:rsidR="001C040A" w:rsidRPr="00C85A1F" w:rsidRDefault="001C040A" w:rsidP="00C85A1F">
      <w:pPr>
        <w:pStyle w:val="ListParagraph"/>
        <w:numPr>
          <w:ilvl w:val="2"/>
          <w:numId w:val="20"/>
        </w:numPr>
        <w:spacing w:before="0" w:after="120"/>
        <w:rPr>
          <w:lang/>
        </w:rPr>
      </w:pPr>
      <w:r w:rsidRPr="00C85A1F">
        <w:rPr>
          <w:b/>
          <w:bCs/>
          <w:lang/>
        </w:rPr>
        <w:t>Implementation of a Modular Backend:</w:t>
      </w:r>
      <w:r w:rsidRPr="00C85A1F">
        <w:rPr>
          <w:lang/>
        </w:rPr>
        <w:t xml:space="preserve"> Developing a robust service using </w:t>
      </w:r>
      <w:r w:rsidRPr="00C85A1F">
        <w:rPr>
          <w:b/>
          <w:bCs/>
          <w:lang/>
        </w:rPr>
        <w:t>FastAPI</w:t>
      </w:r>
      <w:r w:rsidRPr="00C85A1F">
        <w:rPr>
          <w:lang/>
        </w:rPr>
        <w:t xml:space="preserve"> to manage real-time data exchange, model inference requests, user sessions, and database logging.</w:t>
      </w:r>
    </w:p>
    <w:p w14:paraId="13332D09" w14:textId="77777777" w:rsidR="001C040A" w:rsidRPr="001C040A" w:rsidRDefault="001C040A" w:rsidP="001C040A">
      <w:pPr>
        <w:spacing w:before="0" w:after="120"/>
        <w:rPr>
          <w:lang/>
        </w:rPr>
      </w:pPr>
      <w:r w:rsidRPr="001C040A">
        <w:rPr>
          <w:lang/>
        </w:rPr>
        <w:t xml:space="preserve">The project will focus its proof-of-concept on </w:t>
      </w:r>
      <w:r w:rsidRPr="001C040A">
        <w:rPr>
          <w:b/>
          <w:bCs/>
          <w:lang/>
        </w:rPr>
        <w:t>English text and PSL gestures</w:t>
      </w:r>
      <w:r w:rsidRPr="001C040A">
        <w:rPr>
          <w:lang/>
        </w:rPr>
        <w:t xml:space="preserve"> and will specifically exclude multi-language sign systems, advanced animated avatars, and full conversational dialogue systems at this initial stage.</w:t>
      </w:r>
    </w:p>
    <w:p w14:paraId="2D5373AF" w14:textId="514B19C5" w:rsidR="001C040A" w:rsidRPr="001C040A" w:rsidRDefault="00C85A1F" w:rsidP="001C040A">
      <w:pPr>
        <w:spacing w:before="0" w:after="120"/>
        <w:rPr>
          <w:b/>
          <w:bCs/>
          <w:lang/>
        </w:rPr>
      </w:pPr>
      <w:r w:rsidRPr="008F2AC2">
        <w:rPr>
          <w:b/>
          <w:bCs/>
          <w:sz w:val="24"/>
          <w:szCs w:val="28"/>
          <w:lang/>
        </w:rPr>
        <w:t>1.4</w:t>
      </w:r>
      <w:r w:rsidR="008F2AC2">
        <w:rPr>
          <w:b/>
          <w:bCs/>
          <w:sz w:val="24"/>
          <w:szCs w:val="28"/>
          <w:lang w:val="en-US"/>
        </w:rPr>
        <w:t xml:space="preserve"> </w:t>
      </w:r>
      <w:r w:rsidR="001C040A" w:rsidRPr="008F2AC2">
        <w:rPr>
          <w:b/>
          <w:bCs/>
          <w:sz w:val="24"/>
          <w:szCs w:val="28"/>
          <w:lang/>
        </w:rPr>
        <w:t>Proposed Solution</w:t>
      </w:r>
    </w:p>
    <w:p w14:paraId="7589CA00" w14:textId="77777777" w:rsidR="001C040A" w:rsidRPr="001C040A" w:rsidRDefault="001C040A" w:rsidP="001C040A">
      <w:pPr>
        <w:spacing w:before="0" w:after="120"/>
        <w:rPr>
          <w:lang/>
        </w:rPr>
      </w:pPr>
      <w:r>
        <w:t>The proposed solution, SignBridge, will be a cross-platform mobile application that directly addresses the limitations of existing systems. Its core will be a modular architecture designed for speed and reliability:</w:t>
      </w:r>
    </w:p>
    <w:p w14:paraId="42176281" w14:textId="30EB7E60" w:rsidR="001C040A" w:rsidRPr="00C85A1F" w:rsidRDefault="001C040A" w:rsidP="00C85A1F">
      <w:pPr>
        <w:pStyle w:val="ListParagraph"/>
        <w:numPr>
          <w:ilvl w:val="2"/>
          <w:numId w:val="21"/>
        </w:numPr>
        <w:spacing w:before="0" w:after="120"/>
        <w:rPr>
          <w:lang/>
        </w:rPr>
      </w:pPr>
      <w:r w:rsidRPr="00C85A1F">
        <w:rPr>
          <w:b/>
          <w:bCs/>
          <w:lang/>
        </w:rPr>
        <w:t>Frontend Layer:</w:t>
      </w:r>
      <w:r w:rsidRPr="00C85A1F">
        <w:rPr>
          <w:lang/>
        </w:rPr>
        <w:t xml:space="preserve"> Built using </w:t>
      </w:r>
      <w:r w:rsidRPr="00C85A1F">
        <w:rPr>
          <w:b/>
          <w:bCs/>
          <w:lang/>
        </w:rPr>
        <w:t>Flutter</w:t>
      </w:r>
      <w:r w:rsidRPr="00C85A1F">
        <w:rPr>
          <w:lang/>
        </w:rPr>
        <w:t xml:space="preserve"> for native performance on both and , responsible for capturing camera input and rendering translation outputs (text, audio, sign animation).</w:t>
      </w:r>
    </w:p>
    <w:p w14:paraId="162AB61F" w14:textId="65DD3BD1" w:rsidR="001C040A" w:rsidRPr="00C85A1F" w:rsidRDefault="001C040A" w:rsidP="00C85A1F">
      <w:pPr>
        <w:pStyle w:val="ListParagraph"/>
        <w:numPr>
          <w:ilvl w:val="2"/>
          <w:numId w:val="21"/>
        </w:numPr>
        <w:spacing w:before="0" w:after="120"/>
        <w:rPr>
          <w:lang/>
        </w:rPr>
      </w:pPr>
      <w:r w:rsidRPr="00C85A1F">
        <w:rPr>
          <w:b/>
          <w:bCs/>
        </w:rPr>
        <w:t>Machine Learning Layer:</w:t>
      </w:r>
      <w:r>
        <w:t xml:space="preserve"> The core translation engine, where models will be trained using frameworks like or . Crucially, the models will be optimized using a mobile-friendly runtime such as TensorFlow Lite to facilitate on-device or near-edge processing, minimizing server communication latency.</w:t>
      </w:r>
    </w:p>
    <w:p w14:paraId="7F999322" w14:textId="4BED6FF7" w:rsidR="001C040A" w:rsidRPr="00071B23" w:rsidRDefault="001C040A" w:rsidP="00071B23">
      <w:pPr>
        <w:pStyle w:val="ListParagraph"/>
        <w:numPr>
          <w:ilvl w:val="2"/>
          <w:numId w:val="21"/>
        </w:numPr>
        <w:spacing w:before="0" w:after="120"/>
      </w:pPr>
      <w:r w:rsidRPr="00071B23">
        <w:rPr>
          <w:b/>
          <w:bCs/>
        </w:rPr>
        <w:t>Backend Layer:</w:t>
      </w:r>
      <w:r>
        <w:t xml:space="preserve"> A</w:t>
      </w:r>
      <w:r w:rsidR="00071B23">
        <w:t xml:space="preserve"> </w:t>
      </w:r>
      <w:r>
        <w:t xml:space="preserve">robust layer (e.g., using </w:t>
      </w:r>
      <w:proofErr w:type="spellStart"/>
      <w:r>
        <w:t>FastAPI</w:t>
      </w:r>
      <w:proofErr w:type="spellEnd"/>
      <w:r>
        <w:t>) handling secure data</w:t>
      </w:r>
      <w:r w:rsidR="008F2AC2">
        <w:t xml:space="preserve"> </w:t>
      </w:r>
      <w:r w:rsidR="008F2AC2">
        <w:t>transmission, user authentication, and serving model predictions when cloud processing will be required.</w:t>
      </w:r>
    </w:p>
    <w:p w14:paraId="41AE7151" w14:textId="7BD83890" w:rsidR="001C040A" w:rsidRPr="00C85A1F" w:rsidRDefault="001C040A" w:rsidP="00C85A1F">
      <w:pPr>
        <w:pStyle w:val="ListParagraph"/>
        <w:numPr>
          <w:ilvl w:val="2"/>
          <w:numId w:val="22"/>
        </w:numPr>
        <w:spacing w:before="0" w:after="120"/>
        <w:rPr>
          <w:lang/>
        </w:rPr>
      </w:pPr>
      <w:r w:rsidRPr="00C85A1F">
        <w:rPr>
          <w:b/>
          <w:bCs/>
          <w:lang/>
        </w:rPr>
        <w:t>Database Layer:</w:t>
      </w:r>
      <w:r w:rsidRPr="00C85A1F">
        <w:rPr>
          <w:lang/>
        </w:rPr>
        <w:t xml:space="preserve"> Utilizing a flexible NoSQL database like </w:t>
      </w:r>
      <w:r w:rsidRPr="00C85A1F">
        <w:rPr>
          <w:b/>
          <w:bCs/>
          <w:lang/>
        </w:rPr>
        <w:t>MongoDB</w:t>
      </w:r>
      <w:r w:rsidRPr="00C85A1F">
        <w:rPr>
          <w:lang/>
        </w:rPr>
        <w:t xml:space="preserve"> or for storing sign mappings, user data, and system logs, ensuring scalability.</w:t>
      </w:r>
    </w:p>
    <w:p w14:paraId="5C3E14E7" w14:textId="77777777" w:rsidR="001C040A" w:rsidRPr="001C040A" w:rsidRDefault="001C040A" w:rsidP="001C040A">
      <w:pPr>
        <w:spacing w:before="0" w:after="120"/>
        <w:rPr>
          <w:lang/>
        </w:rPr>
      </w:pPr>
      <w:r>
        <w:t>By leveraging TensorFlow Lite and a dedicated mobile framework, SignBridge will be uniquely positioned to ensure low latency and cross-platform compatibility, directly solving the high latency and web dependency issues of current approaches.</w:t>
      </w:r>
    </w:p>
    <w:p w14:paraId="54B4D202" w14:textId="7055E636" w:rsidR="001C040A" w:rsidRPr="00071B23" w:rsidRDefault="00C85A1F" w:rsidP="001C040A">
      <w:pPr>
        <w:spacing w:before="0" w:after="120"/>
        <w:rPr>
          <w:b/>
          <w:bCs/>
          <w:sz w:val="24"/>
          <w:szCs w:val="28"/>
          <w:lang/>
        </w:rPr>
      </w:pPr>
      <w:r w:rsidRPr="00071B23">
        <w:rPr>
          <w:b/>
          <w:bCs/>
          <w:sz w:val="24"/>
          <w:szCs w:val="28"/>
          <w:lang/>
        </w:rPr>
        <w:t xml:space="preserve">1.5 </w:t>
      </w:r>
      <w:r w:rsidR="001C040A" w:rsidRPr="00071B23">
        <w:rPr>
          <w:b/>
          <w:bCs/>
          <w:sz w:val="24"/>
          <w:szCs w:val="28"/>
          <w:lang/>
        </w:rPr>
        <w:t>Expected Results or Outcomes</w:t>
      </w:r>
    </w:p>
    <w:p w14:paraId="37E98CBD" w14:textId="77777777" w:rsidR="001C040A" w:rsidRPr="001C040A" w:rsidRDefault="001C040A" w:rsidP="001C040A">
      <w:pPr>
        <w:spacing w:before="0" w:after="120"/>
        <w:rPr>
          <w:lang/>
        </w:rPr>
      </w:pPr>
      <w:r>
        <w:t>The successful outcome of this project will be a fully functional, highly performant SignBridge mobile application prototype capable of accurately interpreting sign gestures and generating corresponding English text or speech in real-time. The system will demonstrably perform the reverse translation as well. The final deliverable will be supported by a comprehensive evaluation report to prove the project's success using objective, measurable criteria:</w:t>
      </w:r>
    </w:p>
    <w:p w14:paraId="15C90BB9" w14:textId="6CA58D6E" w:rsidR="001C040A" w:rsidRPr="00426719" w:rsidRDefault="001C040A" w:rsidP="00426719">
      <w:pPr>
        <w:pStyle w:val="ListParagraph"/>
        <w:numPr>
          <w:ilvl w:val="2"/>
          <w:numId w:val="34"/>
        </w:numPr>
        <w:spacing w:before="0" w:after="120"/>
        <w:rPr>
          <w:lang/>
        </w:rPr>
      </w:pPr>
      <w:r w:rsidRPr="00426719">
        <w:rPr>
          <w:b/>
          <w:bCs/>
          <w:lang/>
        </w:rPr>
        <w:t>Technical Success Metrics:</w:t>
      </w:r>
      <w:r w:rsidRPr="00426719">
        <w:rPr>
          <w:lang/>
        </w:rPr>
        <w:t xml:space="preserve"> Achieving a </w:t>
      </w:r>
      <w:r w:rsidRPr="00426719">
        <w:rPr>
          <w:b/>
          <w:bCs/>
          <w:lang/>
        </w:rPr>
        <w:t xml:space="preserve">sign-to-text translation accuracy of </w:t>
      </w:r>
      <w:r w:rsidRPr="00426719">
        <w:rPr>
          <w:lang/>
        </w:rPr>
        <w:t xml:space="preserve">on a standardized, held-out test set, and demonstrating </w:t>
      </w:r>
      <w:r w:rsidRPr="00426719">
        <w:rPr>
          <w:b/>
          <w:bCs/>
          <w:lang/>
        </w:rPr>
        <w:t>real-time performance</w:t>
      </w:r>
      <w:r w:rsidRPr="00426719">
        <w:rPr>
          <w:lang/>
        </w:rPr>
        <w:t xml:space="preserve"> by maintaining an average frame-to-text translation </w:t>
      </w:r>
      <w:r w:rsidRPr="00426719">
        <w:rPr>
          <w:b/>
          <w:bCs/>
          <w:lang/>
        </w:rPr>
        <w:t>latency of milliseconds</w:t>
      </w:r>
      <w:r w:rsidRPr="00426719">
        <w:rPr>
          <w:lang/>
        </w:rPr>
        <w:t>.</w:t>
      </w:r>
    </w:p>
    <w:p w14:paraId="5CD3829C" w14:textId="7A89EA08" w:rsidR="001C040A" w:rsidRPr="00426719" w:rsidRDefault="001C040A" w:rsidP="00426719">
      <w:pPr>
        <w:pStyle w:val="ListParagraph"/>
        <w:numPr>
          <w:ilvl w:val="2"/>
          <w:numId w:val="34"/>
        </w:numPr>
        <w:spacing w:before="0" w:after="120"/>
        <w:rPr>
          <w:lang/>
        </w:rPr>
      </w:pPr>
      <w:r w:rsidRPr="00426719">
        <w:rPr>
          <w:b/>
          <w:bCs/>
          <w:lang/>
        </w:rPr>
        <w:t>Deliverables:</w:t>
      </w:r>
      <w:r w:rsidRPr="00426719">
        <w:rPr>
          <w:lang/>
        </w:rPr>
        <w:t xml:space="preserve"> A fully operational mobile application prototype, complete source code, a documented dataset integration plan, and the final evaluation report.</w:t>
      </w:r>
    </w:p>
    <w:p w14:paraId="394682AC" w14:textId="77777777" w:rsidR="001C040A" w:rsidRPr="001C040A" w:rsidRDefault="001C040A" w:rsidP="001C040A">
      <w:pPr>
        <w:spacing w:before="0" w:after="120"/>
        <w:rPr>
          <w:lang/>
        </w:rPr>
      </w:pPr>
      <w:r>
        <w:t>Beyond the technical deliverables, this project will be expected to contribute a valuable open-source asset toward digital inclusion and assistive technology, enabling significantly smoother and more independent communication between the deaf/mute community and the general population.</w:t>
      </w:r>
    </w:p>
    <w:p w14:paraId="610FDED1" w14:textId="77777777" w:rsidR="001C040A" w:rsidRDefault="001C040A" w:rsidP="00293B29">
      <w:pPr>
        <w:spacing w:before="0" w:after="120"/>
      </w:pPr>
    </w:p>
    <w:p w14:paraId="1C7E61F0" w14:textId="77777777" w:rsidR="00071B23" w:rsidRPr="00293B29" w:rsidRDefault="00071B23" w:rsidP="00293B29">
      <w:pPr>
        <w:spacing w:before="0" w:after="120"/>
      </w:pPr>
    </w:p>
    <w:p w14:paraId="38E3EC11" w14:textId="77777777" w:rsidR="001A0184" w:rsidRPr="001A0184" w:rsidRDefault="00000000" w:rsidP="001A0184">
      <w:pPr>
        <w:spacing w:before="0" w:after="120"/>
        <w:rPr>
          <w:lang/>
        </w:rPr>
      </w:pPr>
      <w:r>
        <w:rPr>
          <w:lang/>
        </w:rPr>
        <w:pict w14:anchorId="2A4E2E6E">
          <v:rect id="_x0000_i1026" style="width:0;height:1.5pt" o:hralign="center" o:hrstd="t" o:hr="t" fillcolor="#a0a0a0" stroked="f"/>
        </w:pict>
      </w:r>
    </w:p>
    <w:p w14:paraId="1AE4107C" w14:textId="77777777" w:rsidR="001A0184" w:rsidRPr="00071B23" w:rsidRDefault="001A0184" w:rsidP="001A0184">
      <w:pPr>
        <w:spacing w:before="0" w:after="120"/>
        <w:rPr>
          <w:b/>
          <w:bCs/>
          <w:sz w:val="20"/>
          <w:szCs w:val="22"/>
          <w:lang/>
        </w:rPr>
      </w:pPr>
      <w:r w:rsidRPr="00071B23">
        <w:rPr>
          <w:b/>
          <w:bCs/>
          <w:sz w:val="24"/>
          <w:szCs w:val="28"/>
          <w:lang/>
        </w:rPr>
        <w:lastRenderedPageBreak/>
        <w:t>2. PROBLEM STATEMENT</w:t>
      </w:r>
    </w:p>
    <w:p w14:paraId="3A592363" w14:textId="77777777" w:rsidR="001A0184" w:rsidRPr="001A0184" w:rsidRDefault="001A0184" w:rsidP="001A0184">
      <w:pPr>
        <w:spacing w:before="0" w:after="120"/>
        <w:rPr>
          <w:lang/>
        </w:rPr>
      </w:pPr>
      <w:r>
        <w:t>Despite recent advancements in artificial intelligence and computer vision, real-time sign language translation systems remain inefficient, particularly in mobile environments. Existing web-based applications suffer from high latency, limited offline functionality, and poor scalability, making them impractical for everyday use. Moreover, many systems will be unidirectional, supporting only sign-to-text or text-to-sign translation rather than both. There will be a critical need for a fast, mobile-based, bidirectional sign language translation application that leverages modern ML and NLP techniques to deliver accurate, low-latency, and accessible communication between deaf/mute individuals and non-signers.</w:t>
      </w:r>
    </w:p>
    <w:p w14:paraId="08AF6B9A" w14:textId="77777777" w:rsidR="001A0184" w:rsidRPr="001A0184" w:rsidRDefault="00000000" w:rsidP="001A0184">
      <w:pPr>
        <w:spacing w:before="0" w:after="120"/>
        <w:rPr>
          <w:lang/>
        </w:rPr>
      </w:pPr>
      <w:r>
        <w:rPr>
          <w:lang/>
        </w:rPr>
        <w:pict w14:anchorId="1457F8C5">
          <v:rect id="_x0000_i1027" style="width:0;height:1.5pt" o:hralign="center" o:hrstd="t" o:hr="t" fillcolor="#a0a0a0" stroked="f"/>
        </w:pict>
      </w:r>
    </w:p>
    <w:p w14:paraId="4CBFB63B" w14:textId="77777777" w:rsidR="001A0184" w:rsidRPr="00071B23" w:rsidRDefault="001A0184" w:rsidP="001A0184">
      <w:pPr>
        <w:spacing w:before="0" w:after="120"/>
        <w:rPr>
          <w:b/>
          <w:bCs/>
          <w:sz w:val="24"/>
          <w:szCs w:val="28"/>
          <w:lang/>
        </w:rPr>
      </w:pPr>
      <w:r w:rsidRPr="00071B23">
        <w:rPr>
          <w:b/>
          <w:bCs/>
          <w:sz w:val="24"/>
          <w:szCs w:val="28"/>
          <w:lang/>
        </w:rPr>
        <w:t>3. PROJECT OBJECTIVES</w:t>
      </w:r>
    </w:p>
    <w:p w14:paraId="71BED39E" w14:textId="77777777" w:rsidR="001A0184" w:rsidRPr="001A0184" w:rsidRDefault="001A0184" w:rsidP="001A0184">
      <w:pPr>
        <w:numPr>
          <w:ilvl w:val="0"/>
          <w:numId w:val="7"/>
        </w:numPr>
        <w:spacing w:before="0" w:after="120"/>
        <w:rPr>
          <w:lang/>
        </w:rPr>
      </w:pPr>
      <w:r w:rsidRPr="001A0184">
        <w:rPr>
          <w:lang/>
        </w:rPr>
        <w:t xml:space="preserve">To </w:t>
      </w:r>
      <w:r w:rsidRPr="001A0184">
        <w:rPr>
          <w:b/>
          <w:bCs/>
          <w:lang/>
        </w:rPr>
        <w:t>collect and preprocess</w:t>
      </w:r>
      <w:r w:rsidRPr="001A0184">
        <w:rPr>
          <w:lang/>
        </w:rPr>
        <w:t xml:space="preserve"> a relevant sign language dataset (video/image sequences).</w:t>
      </w:r>
    </w:p>
    <w:p w14:paraId="40C93A9A" w14:textId="77777777" w:rsidR="001A0184" w:rsidRPr="001A0184" w:rsidRDefault="001A0184" w:rsidP="001A0184">
      <w:pPr>
        <w:numPr>
          <w:ilvl w:val="0"/>
          <w:numId w:val="7"/>
        </w:numPr>
        <w:spacing w:before="0" w:after="120"/>
        <w:rPr>
          <w:lang/>
        </w:rPr>
      </w:pPr>
      <w:r w:rsidRPr="001A0184">
        <w:rPr>
          <w:lang/>
        </w:rPr>
        <w:t xml:space="preserve">To </w:t>
      </w:r>
      <w:r w:rsidRPr="001A0184">
        <w:rPr>
          <w:b/>
          <w:bCs/>
          <w:lang/>
        </w:rPr>
        <w:t>develop</w:t>
      </w:r>
      <w:r w:rsidRPr="001A0184">
        <w:rPr>
          <w:lang/>
        </w:rPr>
        <w:t xml:space="preserve"> a real-time, bidirectional sign-to-text and text-to-sign translation system.</w:t>
      </w:r>
    </w:p>
    <w:p w14:paraId="02D9F67F" w14:textId="77777777" w:rsidR="001A0184" w:rsidRPr="001A0184" w:rsidRDefault="001A0184" w:rsidP="001A0184">
      <w:pPr>
        <w:numPr>
          <w:ilvl w:val="0"/>
          <w:numId w:val="7"/>
        </w:numPr>
        <w:spacing w:before="0" w:after="120"/>
        <w:rPr>
          <w:lang/>
        </w:rPr>
      </w:pPr>
      <w:r w:rsidRPr="001A0184">
        <w:rPr>
          <w:lang/>
        </w:rPr>
        <w:t xml:space="preserve">To </w:t>
      </w:r>
      <w:r w:rsidRPr="001A0184">
        <w:rPr>
          <w:b/>
          <w:bCs/>
          <w:lang/>
        </w:rPr>
        <w:t>design and train</w:t>
      </w:r>
      <w:r w:rsidRPr="001A0184">
        <w:rPr>
          <w:lang/>
        </w:rPr>
        <w:t xml:space="preserve"> deep learning and NLP models for gesture and text recognition.</w:t>
      </w:r>
    </w:p>
    <w:p w14:paraId="7ED223B9" w14:textId="77777777" w:rsidR="001A0184" w:rsidRPr="001A0184" w:rsidRDefault="001A0184" w:rsidP="001A0184">
      <w:pPr>
        <w:numPr>
          <w:ilvl w:val="0"/>
          <w:numId w:val="7"/>
        </w:numPr>
        <w:spacing w:before="0" w:after="120"/>
        <w:rPr>
          <w:lang/>
        </w:rPr>
      </w:pPr>
      <w:r w:rsidRPr="001A0184">
        <w:rPr>
          <w:lang/>
        </w:rPr>
        <w:t xml:space="preserve">To </w:t>
      </w:r>
      <w:r w:rsidRPr="001A0184">
        <w:rPr>
          <w:b/>
          <w:bCs/>
          <w:lang/>
        </w:rPr>
        <w:t>build and integrate</w:t>
      </w:r>
      <w:r w:rsidRPr="001A0184">
        <w:rPr>
          <w:lang/>
        </w:rPr>
        <w:t xml:space="preserve"> a backend and mobile frontend for seamless communication.</w:t>
      </w:r>
    </w:p>
    <w:p w14:paraId="5EB17C40" w14:textId="77777777" w:rsidR="001A0184" w:rsidRPr="001A0184" w:rsidRDefault="001A0184" w:rsidP="001A0184">
      <w:pPr>
        <w:numPr>
          <w:ilvl w:val="0"/>
          <w:numId w:val="7"/>
        </w:numPr>
        <w:spacing w:before="0" w:after="120"/>
        <w:rPr>
          <w:lang/>
        </w:rPr>
      </w:pPr>
      <w:r w:rsidRPr="001A0184">
        <w:rPr>
          <w:lang/>
        </w:rPr>
        <w:t xml:space="preserve">To </w:t>
      </w:r>
      <w:r w:rsidRPr="001A0184">
        <w:rPr>
          <w:b/>
          <w:bCs/>
          <w:lang/>
        </w:rPr>
        <w:t>evaluate</w:t>
      </w:r>
      <w:r w:rsidRPr="001A0184">
        <w:rPr>
          <w:lang/>
        </w:rPr>
        <w:t xml:space="preserve"> system performance based on accuracy, response time, and usability.</w:t>
      </w:r>
    </w:p>
    <w:p w14:paraId="59F88062" w14:textId="77777777" w:rsidR="001A0184" w:rsidRPr="00426719" w:rsidRDefault="001A0184" w:rsidP="001A0184">
      <w:pPr>
        <w:numPr>
          <w:ilvl w:val="0"/>
          <w:numId w:val="7"/>
        </w:numPr>
        <w:spacing w:before="0" w:after="120"/>
        <w:rPr>
          <w:lang/>
        </w:rPr>
      </w:pPr>
      <w:r w:rsidRPr="001A0184">
        <w:rPr>
          <w:lang/>
        </w:rPr>
        <w:t xml:space="preserve">To </w:t>
      </w:r>
      <w:r w:rsidRPr="001A0184">
        <w:rPr>
          <w:b/>
          <w:bCs/>
          <w:lang/>
        </w:rPr>
        <w:t>promote accessibility and inclusivity</w:t>
      </w:r>
      <w:r w:rsidRPr="001A0184">
        <w:rPr>
          <w:lang/>
        </w:rPr>
        <w:t xml:space="preserve"> through technology aligned with SDGs.</w:t>
      </w:r>
    </w:p>
    <w:p w14:paraId="3CF2F68A" w14:textId="3532CE79" w:rsidR="00426719" w:rsidRPr="001A0184" w:rsidRDefault="00426719" w:rsidP="00426719">
      <w:pPr>
        <w:spacing w:before="0" w:after="120"/>
        <w:rPr>
          <w:lang/>
        </w:rPr>
      </w:pPr>
      <w:r>
        <w:rPr>
          <w:lang/>
        </w:rPr>
        <w:pict w14:anchorId="4FE8E8AB">
          <v:rect id="_x0000_i1029" style="width:0;height:1.5pt" o:hralign="center" o:hrstd="t" o:hr="t" fillcolor="#a0a0a0" stroked="f"/>
        </w:pict>
      </w:r>
    </w:p>
    <w:p w14:paraId="2D622757" w14:textId="77777777" w:rsidR="001A0184" w:rsidRPr="00071B23" w:rsidRDefault="00EA3C74" w:rsidP="001A0184">
      <w:pPr>
        <w:spacing w:before="0" w:after="120"/>
        <w:rPr>
          <w:b/>
          <w:bCs/>
          <w:sz w:val="24"/>
          <w:szCs w:val="28"/>
          <w:lang/>
        </w:rPr>
      </w:pPr>
      <w:r w:rsidRPr="00071B23">
        <w:rPr>
          <w:b/>
          <w:bCs/>
          <w:sz w:val="24"/>
          <w:szCs w:val="28"/>
          <w:lang/>
        </w:rPr>
        <w:t>4.</w:t>
      </w:r>
      <w:r w:rsidR="001A0184" w:rsidRPr="00071B23">
        <w:rPr>
          <w:b/>
          <w:bCs/>
          <w:sz w:val="24"/>
          <w:szCs w:val="28"/>
          <w:lang/>
        </w:rPr>
        <w:t>RELATED WORK</w:t>
      </w:r>
    </w:p>
    <w:p w14:paraId="298BF220" w14:textId="77777777" w:rsidR="001A0184" w:rsidRPr="001C040A" w:rsidRDefault="001A0184" w:rsidP="001C040A">
      <w:pPr>
        <w:spacing w:before="0" w:after="120"/>
        <w:rPr>
          <w:lang/>
        </w:rPr>
      </w:pPr>
      <w:r w:rsidRPr="001C040A">
        <w:rPr>
          <w:lang/>
        </w:rPr>
        <w:t>Automated Sign Language Recognition (SLR) and Translation have progressed rapidly over</w:t>
      </w:r>
      <w:r w:rsidR="001C040A" w:rsidRPr="001C040A">
        <w:rPr>
          <w:lang/>
        </w:rPr>
        <w:t xml:space="preserve"> </w:t>
      </w:r>
      <w:r w:rsidRPr="001C040A">
        <w:rPr>
          <w:lang/>
        </w:rPr>
        <w:t xml:space="preserve">the last decade, evolving from sensor/glove-based prototypes to vision-based deep-learning systems that operate on RGB video and skeleton/keypoint data. Recent survey articles show a broad shift: earlier systems focused on hand-crafted features and wearables, while modern systems rely on deep convolutional and sequence models, skeleton-based graph networks, and end-to-end translation pipelines combining vision and language models. These surveys summarize the state-of-the-art methods, datasets, and key challenges (data scarcity, temporal segmentation, signer variability, real-time inference). </w:t>
      </w:r>
      <w:hyperlink r:id="rId9" w:tgtFrame="_blank" w:history="1">
        <w:r w:rsidRPr="001C040A">
          <w:rPr>
            <w:rStyle w:val="Hyperlink"/>
            <w:lang/>
          </w:rPr>
          <w:t>ScienceDirect+1</w:t>
        </w:r>
      </w:hyperlink>
    </w:p>
    <w:p w14:paraId="78D46DF8" w14:textId="77777777" w:rsidR="001A0184" w:rsidRPr="001C040A" w:rsidRDefault="001C040A" w:rsidP="00071B23">
      <w:pPr>
        <w:spacing w:before="0" w:after="120"/>
        <w:rPr>
          <w:lang/>
        </w:rPr>
      </w:pPr>
      <w:r>
        <w:t xml:space="preserve">Datasets and benchmarks have driven much of the progress. Word-level datasets (e.g., WLASL) and continuous/translation corpora (e.g., RWTH-PHOENIX) provide the scale required for deep learning experiments and make evaluation more reproducible; large lexicon datasets such as ASLLVD and WLASL will be widely used for isolated-word recognition while RWTH-PHOENIX serves as a benchmark for continuous sign recognition and sign-to-text translation. These datasets expose typical SLR challenges like inter-signer variation, background clutter, and long temporal sequences. </w:t>
      </w:r>
    </w:p>
    <w:p w14:paraId="088BB3B7" w14:textId="6680963C" w:rsidR="001A0184" w:rsidRPr="00426719" w:rsidRDefault="001A0184" w:rsidP="00426719">
      <w:pPr>
        <w:pStyle w:val="ListParagraph"/>
        <w:numPr>
          <w:ilvl w:val="1"/>
          <w:numId w:val="35"/>
        </w:numPr>
        <w:spacing w:before="0" w:after="120"/>
        <w:rPr>
          <w:lang/>
        </w:rPr>
      </w:pPr>
      <w:r w:rsidRPr="00426719">
        <w:rPr>
          <w:b/>
          <w:bCs/>
          <w:sz w:val="24"/>
          <w:szCs w:val="28"/>
          <w:lang/>
        </w:rPr>
        <w:t>Model and algorithm development</w:t>
      </w:r>
      <w:r w:rsidRPr="00426719">
        <w:rPr>
          <w:sz w:val="24"/>
          <w:szCs w:val="28"/>
          <w:lang/>
        </w:rPr>
        <w:t xml:space="preserve"> </w:t>
      </w:r>
      <w:r w:rsidRPr="00426719">
        <w:rPr>
          <w:lang/>
        </w:rPr>
        <w:t>has followed multiple complementary paths:</w:t>
      </w:r>
    </w:p>
    <w:p w14:paraId="527A776D" w14:textId="77777777" w:rsidR="00426719" w:rsidRPr="00426719" w:rsidRDefault="00426719" w:rsidP="00426719">
      <w:pPr>
        <w:pStyle w:val="ListParagraph"/>
        <w:spacing w:before="0" w:after="120"/>
        <w:ind w:left="360"/>
        <w:rPr>
          <w:lang/>
        </w:rPr>
      </w:pPr>
    </w:p>
    <w:p w14:paraId="727A2741" w14:textId="483A69BB" w:rsidR="001A0184" w:rsidRPr="00272028" w:rsidRDefault="001A0184" w:rsidP="00426719">
      <w:pPr>
        <w:pStyle w:val="ListParagraph"/>
        <w:numPr>
          <w:ilvl w:val="2"/>
          <w:numId w:val="35"/>
        </w:numPr>
        <w:spacing w:before="0" w:after="120"/>
        <w:rPr>
          <w:lang/>
        </w:rPr>
      </w:pPr>
      <w:r w:rsidRPr="00426719">
        <w:rPr>
          <w:b/>
          <w:bCs/>
        </w:rPr>
        <w:t>Appearance-based models (video frame → CNN / 3D-CNN):</w:t>
      </w:r>
      <w:r>
        <w:t xml:space="preserve"> These methods learn features directly from RGB frames (2D CNNs, 3D CNNs, and I3D-style architectures) and will be effective when visual appearance (handshape, object presence, clothing) will be informative. They tend to require large amounts of labeled video to generalize well. </w:t>
      </w:r>
    </w:p>
    <w:p w14:paraId="14D10DD1" w14:textId="77777777" w:rsidR="00272028" w:rsidRPr="00426719" w:rsidRDefault="00272028" w:rsidP="00272028">
      <w:pPr>
        <w:pStyle w:val="ListParagraph"/>
        <w:spacing w:before="0" w:after="120"/>
        <w:ind w:left="1440"/>
        <w:rPr>
          <w:lang/>
        </w:rPr>
      </w:pPr>
    </w:p>
    <w:p w14:paraId="3EBB22EF" w14:textId="0D450274" w:rsidR="00272028" w:rsidRPr="00272028" w:rsidRDefault="001A0184" w:rsidP="00272028">
      <w:pPr>
        <w:pStyle w:val="ListParagraph"/>
        <w:numPr>
          <w:ilvl w:val="2"/>
          <w:numId w:val="35"/>
        </w:numPr>
        <w:spacing w:before="0" w:after="120"/>
        <w:rPr>
          <w:lang/>
        </w:rPr>
      </w:pPr>
      <w:r w:rsidRPr="00426719">
        <w:rPr>
          <w:b/>
          <w:bCs/>
        </w:rPr>
        <w:t xml:space="preserve">Skeleton / </w:t>
      </w:r>
      <w:proofErr w:type="spellStart"/>
      <w:r w:rsidRPr="00426719">
        <w:rPr>
          <w:b/>
          <w:bCs/>
        </w:rPr>
        <w:t>keypoint</w:t>
      </w:r>
      <w:proofErr w:type="spellEnd"/>
      <w:r w:rsidRPr="00426719">
        <w:rPr>
          <w:b/>
          <w:bCs/>
        </w:rPr>
        <w:t>-based models</w:t>
      </w:r>
      <w:r>
        <w:t xml:space="preserve"> (pose → graph networks): Using pose or hand-joint landmarks reduces appearance variation and will focus learning on motion and relative articulation. Spatial-Temporal Graph Convolutional Networks (ST-GCN) and related graph-based models have shown strong results by modeling joints as graph nodes and applying temporal convolutions across frames. These approaches </w:t>
      </w:r>
      <w:r>
        <w:lastRenderedPageBreak/>
        <w:t xml:space="preserve">often perform well in signer-independent scenarios and will be computationally attractive when using lightweight keypoint extractors first. </w:t>
      </w:r>
    </w:p>
    <w:p w14:paraId="1455E83D" w14:textId="77777777" w:rsidR="00272028" w:rsidRPr="00272028" w:rsidRDefault="00272028" w:rsidP="00272028">
      <w:pPr>
        <w:pStyle w:val="ListParagraph"/>
        <w:spacing w:before="0" w:after="120"/>
        <w:ind w:left="1440"/>
        <w:rPr>
          <w:lang/>
        </w:rPr>
      </w:pPr>
    </w:p>
    <w:p w14:paraId="7964ABF2" w14:textId="4EDBAEEF" w:rsidR="001A0184" w:rsidRPr="00272028" w:rsidRDefault="001A0184" w:rsidP="00426719">
      <w:pPr>
        <w:pStyle w:val="ListParagraph"/>
        <w:numPr>
          <w:ilvl w:val="2"/>
          <w:numId w:val="35"/>
        </w:numPr>
        <w:spacing w:before="0" w:after="120"/>
        <w:rPr>
          <w:lang/>
        </w:rPr>
      </w:pPr>
      <w:r w:rsidRPr="00426719">
        <w:rPr>
          <w:b/>
          <w:bCs/>
        </w:rPr>
        <w:t>Sequence-to-sequence translation approaches:</w:t>
      </w:r>
      <w:r>
        <w:t xml:space="preserve"> For sign-to-text translation, researchers have adapted neural machine translation ideas (encoder–decoder with attention) to convert sign sequences (frames or glosses) into text sentences. Camgö z et al.’s work on neural sign language translation will be a notable early demonstration of seq2seq methods for SLR and sign-to-text translation. </w:t>
      </w:r>
    </w:p>
    <w:p w14:paraId="0C17F566" w14:textId="77777777" w:rsidR="00272028" w:rsidRPr="00426719" w:rsidRDefault="00272028" w:rsidP="00272028">
      <w:pPr>
        <w:pStyle w:val="ListParagraph"/>
        <w:spacing w:before="0" w:after="120"/>
        <w:ind w:left="1440"/>
        <w:rPr>
          <w:lang/>
        </w:rPr>
      </w:pPr>
    </w:p>
    <w:p w14:paraId="0D6D7465" w14:textId="6D733E3B" w:rsidR="00426719" w:rsidRPr="00426719" w:rsidRDefault="001A0184" w:rsidP="00426719">
      <w:pPr>
        <w:pStyle w:val="ListParagraph"/>
        <w:numPr>
          <w:ilvl w:val="2"/>
          <w:numId w:val="35"/>
        </w:numPr>
        <w:spacing w:before="0" w:after="120"/>
        <w:rPr>
          <w:lang/>
        </w:rPr>
      </w:pPr>
      <w:r w:rsidRPr="00426719">
        <w:rPr>
          <w:b/>
          <w:bCs/>
        </w:rPr>
        <w:t>Large pre-trained vision–language models &amp; adapters:</w:t>
      </w:r>
      <w:r>
        <w:t xml:space="preserve"> Recent work explores using large vision-language backbones and lightweight adapters to handle sign language tasks despite dataset limitations—interfacing visual representations with language models to produce glosses or translations. This direction will be promising for improving semantics-aware translation even with limited annotated sign data. </w:t>
      </w:r>
    </w:p>
    <w:p w14:paraId="03EAE121" w14:textId="77777777" w:rsidR="001A0184" w:rsidRPr="001A0184" w:rsidRDefault="001A0184" w:rsidP="001A0184">
      <w:pPr>
        <w:spacing w:before="0" w:after="120"/>
        <w:rPr>
          <w:lang/>
        </w:rPr>
      </w:pPr>
      <w:r>
        <w:t xml:space="preserve">Tooling and on-device capabilities have improved practical deployment options. Libraries like Google’s MediaPipe provide efficient hand- and pose-landmark detection with mobile-friendly runtimes, making real-time keypoint extraction feasible on phones. Similarly, TensorFlow Lite (LiteRT) and PyTorch Mobile provide conversions and optimizations (quantization, pruning) targeted at low-latency, on-device inference—crucial if the goal will be to move from slow web-hosted demos to responsive mobile apps. </w:t>
      </w:r>
    </w:p>
    <w:p w14:paraId="377831A3" w14:textId="19150CB5" w:rsidR="00426719" w:rsidRPr="00426719" w:rsidRDefault="001A0184" w:rsidP="00426719">
      <w:pPr>
        <w:pStyle w:val="ListParagraph"/>
        <w:numPr>
          <w:ilvl w:val="1"/>
          <w:numId w:val="35"/>
        </w:numPr>
        <w:spacing w:before="0" w:after="120"/>
        <w:rPr>
          <w:b/>
          <w:bCs/>
          <w:sz w:val="24"/>
          <w:szCs w:val="28"/>
        </w:rPr>
      </w:pPr>
      <w:r w:rsidRPr="00426719">
        <w:rPr>
          <w:b/>
          <w:bCs/>
          <w:sz w:val="24"/>
          <w:szCs w:val="28"/>
        </w:rPr>
        <w:t xml:space="preserve">Limitations </w:t>
      </w:r>
      <w:r w:rsidR="00426719" w:rsidRPr="00426719">
        <w:rPr>
          <w:b/>
          <w:bCs/>
          <w:sz w:val="24"/>
          <w:szCs w:val="28"/>
        </w:rPr>
        <w:t xml:space="preserve"> </w:t>
      </w:r>
    </w:p>
    <w:p w14:paraId="64CB5D97" w14:textId="578E86B5" w:rsidR="001A0184" w:rsidRPr="00426719" w:rsidRDefault="00426719" w:rsidP="00426719">
      <w:pPr>
        <w:spacing w:before="0" w:after="120"/>
        <w:rPr>
          <w:lang/>
        </w:rPr>
      </w:pPr>
      <w:r>
        <w:t xml:space="preserve">Limitations </w:t>
      </w:r>
      <w:r w:rsidR="001A0184">
        <w:t xml:space="preserve">in the current literature that motivate this project include: (a) many publicly available systems will be unidirectional (either sign→text or text→sign) rather than true bidirectional communication platforms; (b) web-based demos often suffer higher round-trip latency and require stable network connectivity, harming real-time usability; (c) many research solutions focus on high-resource languages (ASL, DGS) and do not generalize well to under-resourced sign languages; and (d) few academic prototypes prioritize mobile optimizations needed for low-latency, offline use. These gaps indicate a practical need for a cross-platform mobile application that will integrate the best of keypoint-based efficiency and appearance-based expressivity, paired with translation modules and on-device optimizations. </w:t>
      </w:r>
    </w:p>
    <w:p w14:paraId="5BDE4816" w14:textId="798049B5" w:rsidR="00426719" w:rsidRPr="00426719" w:rsidRDefault="001A0184" w:rsidP="00426719">
      <w:pPr>
        <w:pStyle w:val="ListParagraph"/>
        <w:numPr>
          <w:ilvl w:val="1"/>
          <w:numId w:val="35"/>
        </w:numPr>
        <w:spacing w:before="0" w:after="120"/>
        <w:rPr>
          <w:lang w:val="en-US"/>
        </w:rPr>
      </w:pPr>
      <w:r w:rsidRPr="00426719">
        <w:rPr>
          <w:b/>
          <w:bCs/>
          <w:lang/>
        </w:rPr>
        <w:t>How prior work informs this project:</w:t>
      </w:r>
      <w:r w:rsidRPr="00426719">
        <w:rPr>
          <w:lang/>
        </w:rPr>
        <w:t xml:space="preserve"> </w:t>
      </w:r>
    </w:p>
    <w:p w14:paraId="68D2694E" w14:textId="3AC7AD54" w:rsidR="001A0184" w:rsidRPr="00426719" w:rsidRDefault="001A0184" w:rsidP="00426719">
      <w:pPr>
        <w:spacing w:before="0" w:after="120"/>
        <w:rPr>
          <w:lang/>
        </w:rPr>
      </w:pPr>
      <w:r w:rsidRPr="00426719">
        <w:rPr>
          <w:lang/>
        </w:rPr>
        <w:t xml:space="preserve">This project will combine successful ideas from prior work—use MediaPipe/OpenPose for keypoint extraction to reduce input noise and computational load, use skeleton-graph models (ST-GCN) where appropriate for motion modeling, and adopt seq2seq or transformer-style translation modules for sign→text generation. For mobile deployment we will convert and optimize models using TensorFlow Lite (LiteRT) and follow on-device model optimization best practices to keep latency low. These design choices directly respond to the gaps identified in the literature. </w:t>
      </w:r>
      <w:hyperlink r:id="rId10" w:tgtFrame="_blank" w:history="1">
        <w:r w:rsidRPr="00426719">
          <w:rPr>
            <w:rStyle w:val="Hyperlink"/>
            <w:lang/>
          </w:rPr>
          <w:t>arXiv+2CVF Open Access+2</w:t>
        </w:r>
      </w:hyperlink>
    </w:p>
    <w:p w14:paraId="6B1ED469" w14:textId="77777777" w:rsidR="001A0184" w:rsidRPr="001A0184" w:rsidRDefault="00000000" w:rsidP="001A0184">
      <w:pPr>
        <w:spacing w:before="0" w:after="120"/>
        <w:rPr>
          <w:lang/>
        </w:rPr>
      </w:pPr>
      <w:r>
        <w:rPr>
          <w:lang/>
        </w:rPr>
        <w:pict w14:anchorId="0DEF69FF">
          <v:rect id="_x0000_i1028" style="width:0;height:1.5pt" o:hralign="center" o:hrstd="t" o:hr="t" fillcolor="#a0a0a0" stroked="f"/>
        </w:pict>
      </w:r>
    </w:p>
    <w:p w14:paraId="18C7C2BF" w14:textId="444348A3" w:rsidR="001A0184" w:rsidRPr="00426719" w:rsidRDefault="00EA3C74" w:rsidP="001A0184">
      <w:pPr>
        <w:spacing w:before="0" w:after="120"/>
        <w:rPr>
          <w:b/>
          <w:bCs/>
          <w:sz w:val="24"/>
          <w:szCs w:val="28"/>
          <w:lang/>
        </w:rPr>
      </w:pPr>
      <w:r w:rsidRPr="00426719">
        <w:rPr>
          <w:b/>
          <w:bCs/>
          <w:sz w:val="24"/>
          <w:szCs w:val="28"/>
          <w:lang/>
        </w:rPr>
        <w:t>5.</w:t>
      </w:r>
      <w:r w:rsidR="00426719" w:rsidRPr="00426719">
        <w:rPr>
          <w:b/>
          <w:bCs/>
          <w:sz w:val="24"/>
          <w:szCs w:val="28"/>
          <w:lang w:val="en-US"/>
        </w:rPr>
        <w:t xml:space="preserve"> </w:t>
      </w:r>
      <w:r w:rsidR="001A0184" w:rsidRPr="00426719">
        <w:rPr>
          <w:b/>
          <w:bCs/>
          <w:sz w:val="24"/>
          <w:szCs w:val="28"/>
          <w:lang/>
        </w:rPr>
        <w:t>PROPOSED METHODOLOGY AND ARCHITECTURE</w:t>
      </w:r>
    </w:p>
    <w:p w14:paraId="4286E3F1" w14:textId="77777777" w:rsidR="001A0184" w:rsidRPr="001A0184" w:rsidRDefault="001A0184" w:rsidP="001A0184">
      <w:pPr>
        <w:spacing w:before="0" w:after="120"/>
        <w:rPr>
          <w:lang/>
        </w:rPr>
      </w:pPr>
      <w:r>
        <w:t>Below will be a clear, step-by-step methodology and architecture plan you can include in the proposal. It describes modules, algorithms, training &amp; evaluation approach, and deployment considerations.</w:t>
      </w:r>
    </w:p>
    <w:p w14:paraId="4BE36420" w14:textId="453DBB9F" w:rsidR="001A0184" w:rsidRPr="00426719" w:rsidRDefault="001A0184" w:rsidP="00426719">
      <w:pPr>
        <w:pStyle w:val="ListParagraph"/>
        <w:numPr>
          <w:ilvl w:val="1"/>
          <w:numId w:val="23"/>
        </w:numPr>
        <w:spacing w:before="0" w:after="120"/>
        <w:rPr>
          <w:b/>
          <w:bCs/>
          <w:sz w:val="24"/>
          <w:szCs w:val="28"/>
          <w:lang w:val="en-US"/>
        </w:rPr>
      </w:pPr>
      <w:r w:rsidRPr="00426719">
        <w:rPr>
          <w:b/>
          <w:bCs/>
          <w:sz w:val="24"/>
          <w:szCs w:val="28"/>
          <w:lang/>
        </w:rPr>
        <w:t>High-level architecture (modules)</w:t>
      </w:r>
    </w:p>
    <w:p w14:paraId="72E48E8D" w14:textId="77777777" w:rsidR="00426719" w:rsidRPr="00426719" w:rsidRDefault="00426719" w:rsidP="00426719">
      <w:pPr>
        <w:pStyle w:val="ListParagraph"/>
        <w:spacing w:before="0" w:after="120"/>
        <w:ind w:left="630"/>
        <w:rPr>
          <w:b/>
          <w:bCs/>
          <w:sz w:val="24"/>
          <w:szCs w:val="28"/>
          <w:lang w:val="en-US"/>
        </w:rPr>
      </w:pPr>
    </w:p>
    <w:p w14:paraId="6D84F5B7" w14:textId="11D9AD2A" w:rsidR="001A0184" w:rsidRPr="00C85A1F" w:rsidRDefault="001A0184" w:rsidP="00C85A1F">
      <w:pPr>
        <w:pStyle w:val="ListParagraph"/>
        <w:numPr>
          <w:ilvl w:val="2"/>
          <w:numId w:val="23"/>
        </w:numPr>
        <w:spacing w:before="0" w:after="120"/>
        <w:rPr>
          <w:lang/>
        </w:rPr>
      </w:pPr>
      <w:r w:rsidRPr="00C85A1F">
        <w:rPr>
          <w:b/>
          <w:bCs/>
          <w:lang/>
        </w:rPr>
        <w:t>Input Layer (Mobile UI)</w:t>
      </w:r>
    </w:p>
    <w:p w14:paraId="20D3625F" w14:textId="77777777" w:rsidR="001A0184" w:rsidRPr="001A0184" w:rsidRDefault="001A0184" w:rsidP="001A0184">
      <w:pPr>
        <w:numPr>
          <w:ilvl w:val="1"/>
          <w:numId w:val="8"/>
        </w:numPr>
        <w:spacing w:before="0" w:after="120"/>
        <w:rPr>
          <w:lang/>
        </w:rPr>
      </w:pPr>
      <w:r w:rsidRPr="001A0184">
        <w:rPr>
          <w:lang/>
        </w:rPr>
        <w:t>Accepts video (camera), text (keyboard), and audio (mic).</w:t>
      </w:r>
    </w:p>
    <w:p w14:paraId="687197C6" w14:textId="77777777" w:rsidR="001A0184" w:rsidRPr="001A0184" w:rsidRDefault="001A0184" w:rsidP="001A0184">
      <w:pPr>
        <w:numPr>
          <w:ilvl w:val="1"/>
          <w:numId w:val="8"/>
        </w:numPr>
        <w:spacing w:before="0" w:after="120"/>
        <w:rPr>
          <w:lang/>
        </w:rPr>
      </w:pPr>
      <w:r w:rsidRPr="001A0184">
        <w:rPr>
          <w:lang/>
        </w:rPr>
        <w:t>Responsible for capture, basic validation, and local buffering.</w:t>
      </w:r>
    </w:p>
    <w:p w14:paraId="68D868C9" w14:textId="3F78A2D4" w:rsidR="001A0184" w:rsidRPr="00426719" w:rsidRDefault="001A0184" w:rsidP="00426719">
      <w:pPr>
        <w:pStyle w:val="ListParagraph"/>
        <w:numPr>
          <w:ilvl w:val="2"/>
          <w:numId w:val="23"/>
        </w:numPr>
        <w:spacing w:before="0" w:after="120"/>
        <w:rPr>
          <w:lang/>
        </w:rPr>
      </w:pPr>
      <w:r w:rsidRPr="00426719">
        <w:rPr>
          <w:b/>
          <w:bCs/>
          <w:lang/>
        </w:rPr>
        <w:lastRenderedPageBreak/>
        <w:t>Preprocessing &amp; Feature Extraction</w:t>
      </w:r>
    </w:p>
    <w:p w14:paraId="5138C966" w14:textId="77777777" w:rsidR="001A0184" w:rsidRPr="001A0184" w:rsidRDefault="001A0184" w:rsidP="001A0184">
      <w:pPr>
        <w:numPr>
          <w:ilvl w:val="1"/>
          <w:numId w:val="8"/>
        </w:numPr>
        <w:spacing w:before="0" w:after="120"/>
        <w:rPr>
          <w:lang/>
        </w:rPr>
      </w:pPr>
      <w:r w:rsidRPr="001A0184">
        <w:rPr>
          <w:b/>
          <w:bCs/>
          <w:lang/>
        </w:rPr>
        <w:t>Video → frames</w:t>
      </w:r>
      <w:r w:rsidRPr="001A0184">
        <w:rPr>
          <w:lang/>
        </w:rPr>
        <w:t xml:space="preserve"> → run hand &amp; pose landmark extractor (MediaPipe/OpenPose) to get 2D/3D joint/keypoint series. </w:t>
      </w:r>
      <w:hyperlink r:id="rId11" w:tgtFrame="_blank" w:history="1">
        <w:r w:rsidRPr="001A0184">
          <w:rPr>
            <w:rStyle w:val="Hyperlink"/>
            <w:lang/>
          </w:rPr>
          <w:t>MediaPipe</w:t>
        </w:r>
      </w:hyperlink>
    </w:p>
    <w:p w14:paraId="0A933ADB" w14:textId="77777777" w:rsidR="001A0184" w:rsidRPr="001A0184" w:rsidRDefault="001A0184" w:rsidP="001A0184">
      <w:pPr>
        <w:numPr>
          <w:ilvl w:val="1"/>
          <w:numId w:val="8"/>
        </w:numPr>
        <w:spacing w:before="0" w:after="120"/>
        <w:rPr>
          <w:lang/>
        </w:rPr>
      </w:pPr>
      <w:r w:rsidRPr="001A0184">
        <w:rPr>
          <w:b/>
          <w:bCs/>
          <w:lang/>
        </w:rPr>
        <w:t>Audio → speech-to-text</w:t>
      </w:r>
      <w:r w:rsidRPr="001A0184">
        <w:rPr>
          <w:lang/>
        </w:rPr>
        <w:t xml:space="preserve"> using an on-device or cloud ASR (start with local model or use native mobile STT APIs if available).</w:t>
      </w:r>
    </w:p>
    <w:p w14:paraId="4D458D25" w14:textId="77777777" w:rsidR="001A0184" w:rsidRPr="001A0184" w:rsidRDefault="001A0184" w:rsidP="001A0184">
      <w:pPr>
        <w:numPr>
          <w:ilvl w:val="1"/>
          <w:numId w:val="8"/>
        </w:numPr>
        <w:spacing w:before="0" w:after="120"/>
        <w:rPr>
          <w:lang/>
        </w:rPr>
      </w:pPr>
      <w:r w:rsidRPr="001A0184">
        <w:rPr>
          <w:b/>
          <w:bCs/>
          <w:lang/>
        </w:rPr>
        <w:t>Text → tokenization / normalization</w:t>
      </w:r>
      <w:r w:rsidRPr="001A0184">
        <w:rPr>
          <w:lang/>
        </w:rPr>
        <w:t>.</w:t>
      </w:r>
    </w:p>
    <w:p w14:paraId="00449704" w14:textId="7DEB4B0D" w:rsidR="001A0184" w:rsidRPr="00426719" w:rsidRDefault="001A0184" w:rsidP="00426719">
      <w:pPr>
        <w:pStyle w:val="ListParagraph"/>
        <w:numPr>
          <w:ilvl w:val="2"/>
          <w:numId w:val="23"/>
        </w:numPr>
        <w:spacing w:before="0" w:after="120"/>
        <w:rPr>
          <w:lang/>
        </w:rPr>
      </w:pPr>
      <w:r w:rsidRPr="00426719">
        <w:rPr>
          <w:b/>
          <w:bCs/>
          <w:lang/>
        </w:rPr>
        <w:t>Core ML/NLP Layer (Models)</w:t>
      </w:r>
    </w:p>
    <w:p w14:paraId="62622E5F" w14:textId="77777777" w:rsidR="001A0184" w:rsidRPr="001A0184" w:rsidRDefault="001A0184" w:rsidP="001A0184">
      <w:pPr>
        <w:numPr>
          <w:ilvl w:val="1"/>
          <w:numId w:val="8"/>
        </w:numPr>
        <w:spacing w:before="0" w:after="120"/>
        <w:rPr>
          <w:lang/>
        </w:rPr>
      </w:pPr>
      <w:r w:rsidRPr="001A0184">
        <w:rPr>
          <w:b/>
          <w:bCs/>
          <w:lang/>
        </w:rPr>
        <w:t>Gesture Recognition Model(s):</w:t>
      </w:r>
      <w:r w:rsidRPr="001A0184">
        <w:rPr>
          <w:lang/>
        </w:rPr>
        <w:t xml:space="preserve"> two parallel strategies can be used and later fused:</w:t>
      </w:r>
      <w:r w:rsidRPr="001A0184">
        <w:rPr>
          <w:lang/>
        </w:rPr>
        <w:br/>
        <w:t xml:space="preserve">a. </w:t>
      </w:r>
      <w:r w:rsidRPr="001A0184">
        <w:rPr>
          <w:b/>
          <w:bCs/>
          <w:lang/>
        </w:rPr>
        <w:t>Skeleton-based model (ST-GCN or GCN variants)</w:t>
      </w:r>
      <w:r w:rsidRPr="001A0184">
        <w:rPr>
          <w:lang/>
        </w:rPr>
        <w:t xml:space="preserve"> for sequences of keypoints to detect/recognize signs in a signer-agnostic way. </w:t>
      </w:r>
      <w:hyperlink r:id="rId12" w:tgtFrame="_blank" w:history="1">
        <w:r w:rsidRPr="001A0184">
          <w:rPr>
            <w:rStyle w:val="Hyperlink"/>
            <w:lang/>
          </w:rPr>
          <w:t>arXiv</w:t>
        </w:r>
      </w:hyperlink>
      <w:r w:rsidRPr="001A0184">
        <w:rPr>
          <w:lang/>
        </w:rPr>
        <w:br/>
        <w:t xml:space="preserve">b. </w:t>
      </w:r>
      <w:r w:rsidRPr="001A0184">
        <w:rPr>
          <w:b/>
          <w:bCs/>
          <w:lang/>
        </w:rPr>
        <w:t>Appearance-based model (3D-CNN / I3D / CNN+Temporal module or short transformer)</w:t>
      </w:r>
      <w:r w:rsidRPr="001A0184">
        <w:rPr>
          <w:lang/>
        </w:rPr>
        <w:t xml:space="preserve"> to capture subtle shape/facial cues where necessary. </w:t>
      </w:r>
      <w:hyperlink r:id="rId13" w:tgtFrame="_blank" w:history="1">
        <w:r w:rsidRPr="001A0184">
          <w:rPr>
            <w:rStyle w:val="Hyperlink"/>
            <w:lang/>
          </w:rPr>
          <w:t>CVF Open Access</w:t>
        </w:r>
      </w:hyperlink>
    </w:p>
    <w:p w14:paraId="6B99DC03" w14:textId="77777777" w:rsidR="001A0184" w:rsidRPr="001A0184" w:rsidRDefault="001A0184" w:rsidP="001A0184">
      <w:pPr>
        <w:numPr>
          <w:ilvl w:val="1"/>
          <w:numId w:val="8"/>
        </w:numPr>
        <w:spacing w:before="0" w:after="120"/>
        <w:rPr>
          <w:lang/>
        </w:rPr>
      </w:pPr>
      <w:r w:rsidRPr="001A0184">
        <w:rPr>
          <w:b/>
          <w:bCs/>
          <w:lang/>
        </w:rPr>
        <w:t>Sequence / Translation model:</w:t>
      </w:r>
      <w:r w:rsidRPr="001A0184">
        <w:rPr>
          <w:lang/>
        </w:rPr>
        <w:t xml:space="preserve"> encoder–decoder (attention) or transformer-based module to convert recognized sign sequences (or glosses) into fluent English sentences; follows architectures used in sign→text translation literature. </w:t>
      </w:r>
      <w:hyperlink r:id="rId14" w:tgtFrame="_blank" w:history="1">
        <w:r w:rsidRPr="001A0184">
          <w:rPr>
            <w:rStyle w:val="Hyperlink"/>
            <w:lang/>
          </w:rPr>
          <w:t>CVF Open Access</w:t>
        </w:r>
      </w:hyperlink>
    </w:p>
    <w:p w14:paraId="089A3DBA" w14:textId="77777777" w:rsidR="001A0184" w:rsidRPr="001A0184" w:rsidRDefault="001A0184" w:rsidP="001A0184">
      <w:pPr>
        <w:numPr>
          <w:ilvl w:val="1"/>
          <w:numId w:val="8"/>
        </w:numPr>
        <w:spacing w:before="0" w:after="120"/>
        <w:rPr>
          <w:lang/>
        </w:rPr>
      </w:pPr>
      <w:r w:rsidRPr="001A0184">
        <w:rPr>
          <w:b/>
          <w:bCs/>
          <w:lang/>
        </w:rPr>
        <w:t>Fusion &amp; Confidence:</w:t>
      </w:r>
      <w:r w:rsidRPr="001A0184">
        <w:rPr>
          <w:lang/>
        </w:rPr>
        <w:t xml:space="preserve"> combine outputs from skeleton and appearance branches (e.g., weighted averaging or a small fusion network), attach confidence score.</w:t>
      </w:r>
    </w:p>
    <w:p w14:paraId="203ECBEF" w14:textId="24264161" w:rsidR="001A0184" w:rsidRPr="00CB33F7" w:rsidRDefault="001A0184" w:rsidP="00CB33F7">
      <w:pPr>
        <w:pStyle w:val="ListParagraph"/>
        <w:numPr>
          <w:ilvl w:val="2"/>
          <w:numId w:val="24"/>
        </w:numPr>
        <w:spacing w:before="0" w:after="120"/>
        <w:rPr>
          <w:lang/>
        </w:rPr>
      </w:pPr>
      <w:r w:rsidRPr="00CB33F7">
        <w:rPr>
          <w:b/>
          <w:bCs/>
          <w:lang/>
        </w:rPr>
        <w:t>Output Layer</w:t>
      </w:r>
    </w:p>
    <w:p w14:paraId="24224E9E" w14:textId="77777777" w:rsidR="001A0184" w:rsidRPr="001A0184" w:rsidRDefault="001A0184" w:rsidP="001A0184">
      <w:pPr>
        <w:numPr>
          <w:ilvl w:val="1"/>
          <w:numId w:val="8"/>
        </w:numPr>
        <w:spacing w:before="0" w:after="120"/>
        <w:rPr>
          <w:lang/>
        </w:rPr>
      </w:pPr>
      <w:r w:rsidRPr="001A0184">
        <w:rPr>
          <w:b/>
          <w:bCs/>
          <w:lang/>
        </w:rPr>
        <w:t>Sign → Text/Audio:</w:t>
      </w:r>
      <w:r w:rsidRPr="001A0184">
        <w:rPr>
          <w:lang/>
        </w:rPr>
        <w:t xml:space="preserve"> display recognized English text; optionally synthesize speech via TTS.</w:t>
      </w:r>
    </w:p>
    <w:p w14:paraId="532EBF1E" w14:textId="77777777" w:rsidR="001A0184" w:rsidRPr="001A0184" w:rsidRDefault="001A0184" w:rsidP="001A0184">
      <w:pPr>
        <w:numPr>
          <w:ilvl w:val="1"/>
          <w:numId w:val="8"/>
        </w:numPr>
        <w:spacing w:before="0" w:after="120"/>
        <w:rPr>
          <w:lang/>
        </w:rPr>
      </w:pPr>
      <w:r w:rsidRPr="001A0184">
        <w:rPr>
          <w:b/>
          <w:bCs/>
          <w:lang/>
        </w:rPr>
        <w:t>Text/Audio → Sign:</w:t>
      </w:r>
      <w:r w:rsidRPr="001A0184">
        <w:rPr>
          <w:lang/>
        </w:rPr>
        <w:t xml:space="preserve"> map English words/phrases to a symbolic sign set and render either (a) pre-recorded short sign clips / symbol icons, or (b) simple 2D animation sequence (for prototype). For future/extended work a 3D avatar could be considered (out of scope for this year).</w:t>
      </w:r>
    </w:p>
    <w:p w14:paraId="4366B2D2" w14:textId="526E84F0" w:rsidR="001A0184" w:rsidRPr="001A0184" w:rsidRDefault="00CB33F7" w:rsidP="00CB33F7">
      <w:pPr>
        <w:spacing w:before="0" w:after="120"/>
        <w:ind w:left="720"/>
        <w:rPr>
          <w:lang/>
        </w:rPr>
      </w:pPr>
      <w:r>
        <w:rPr>
          <w:b/>
          <w:bCs/>
          <w:lang/>
        </w:rPr>
        <w:t xml:space="preserve">5.1.5  </w:t>
      </w:r>
      <w:r w:rsidR="001A0184" w:rsidRPr="001A0184">
        <w:rPr>
          <w:b/>
          <w:bCs/>
          <w:lang/>
        </w:rPr>
        <w:t>Backend &amp; Storage</w:t>
      </w:r>
    </w:p>
    <w:p w14:paraId="4FBDB35B" w14:textId="6579A23B" w:rsidR="00272028" w:rsidRPr="00272028" w:rsidRDefault="001A0184" w:rsidP="00272028">
      <w:pPr>
        <w:numPr>
          <w:ilvl w:val="1"/>
          <w:numId w:val="8"/>
        </w:numPr>
        <w:spacing w:before="0" w:after="120"/>
        <w:rPr>
          <w:lang/>
        </w:rPr>
      </w:pPr>
      <w:r>
        <w:t>A lightweight API (FastAPI / Node.js) for optional cloud inference, model serving, and user data (if online features will be required). For on-device-first approach, backend primarily handles analytics, user preferences, and optional heavy-batch model updates. Use Firebase or MongoDB for storage of logs and user preferences.</w:t>
      </w:r>
    </w:p>
    <w:p w14:paraId="1A604448" w14:textId="0B724684" w:rsidR="001A0184" w:rsidRPr="00CB33F7" w:rsidRDefault="00CB33F7" w:rsidP="00CB33F7">
      <w:pPr>
        <w:pStyle w:val="ListParagraph"/>
        <w:numPr>
          <w:ilvl w:val="2"/>
          <w:numId w:val="25"/>
        </w:numPr>
        <w:spacing w:before="0" w:after="120"/>
        <w:rPr>
          <w:lang/>
        </w:rPr>
      </w:pPr>
      <w:r w:rsidRPr="00CB33F7">
        <w:rPr>
          <w:b/>
          <w:bCs/>
          <w:lang/>
        </w:rPr>
        <w:t xml:space="preserve"> </w:t>
      </w:r>
      <w:r w:rsidR="001A0184" w:rsidRPr="00CB33F7">
        <w:rPr>
          <w:b/>
          <w:bCs/>
          <w:lang/>
        </w:rPr>
        <w:t>Mobile Integration &amp; Optimization</w:t>
      </w:r>
    </w:p>
    <w:p w14:paraId="7A284629" w14:textId="626CD20B" w:rsidR="001A0184" w:rsidRPr="0072294B" w:rsidRDefault="001A0184" w:rsidP="001A0184">
      <w:pPr>
        <w:numPr>
          <w:ilvl w:val="1"/>
          <w:numId w:val="8"/>
        </w:numPr>
        <w:spacing w:before="0" w:after="120"/>
        <w:rPr>
          <w:lang/>
        </w:rPr>
      </w:pPr>
      <w:r w:rsidRPr="001A0184">
        <w:rPr>
          <w:lang/>
        </w:rPr>
        <w:t xml:space="preserve">Convert final trained models to </w:t>
      </w:r>
      <w:r w:rsidRPr="001A0184">
        <w:rPr>
          <w:b/>
          <w:bCs/>
          <w:lang/>
        </w:rPr>
        <w:t>TensorFlow Lite / LiteRT</w:t>
      </w:r>
      <w:r w:rsidRPr="001A0184">
        <w:rPr>
          <w:lang/>
        </w:rPr>
        <w:t xml:space="preserve"> (or PyTorch Mobile) and apply quantization/ pruning and delegate acceleration (NNAPI, GPU delegate) to reduce latency and memory. </w:t>
      </w:r>
      <w:hyperlink r:id="rId15" w:tgtFrame="_blank" w:history="1">
        <w:r w:rsidRPr="001A0184">
          <w:rPr>
            <w:rStyle w:val="Hyperlink"/>
            <w:lang/>
          </w:rPr>
          <w:t>TensorFlow+1</w:t>
        </w:r>
      </w:hyperlink>
    </w:p>
    <w:p w14:paraId="76188216" w14:textId="03C2CFD5" w:rsidR="0072294B" w:rsidRDefault="00A817DE" w:rsidP="0072294B">
      <w:pPr>
        <w:spacing w:before="0" w:after="120"/>
        <w:ind w:left="720"/>
        <w:rPr>
          <w:lang/>
        </w:rPr>
      </w:pPr>
      <w:r>
        <w:rPr>
          <w:noProof/>
          <w:lang/>
          <w14:ligatures w14:val="standardContextual"/>
        </w:rPr>
        <w:drawing>
          <wp:anchor distT="0" distB="0" distL="114300" distR="114300" simplePos="0" relativeHeight="251659264" behindDoc="1" locked="0" layoutInCell="1" allowOverlap="1" wp14:anchorId="34C2199A" wp14:editId="5E5D1B0C">
            <wp:simplePos x="0" y="0"/>
            <wp:positionH relativeFrom="margin">
              <wp:align>left</wp:align>
            </wp:positionH>
            <wp:positionV relativeFrom="paragraph">
              <wp:posOffset>54610</wp:posOffset>
            </wp:positionV>
            <wp:extent cx="5480685" cy="2622550"/>
            <wp:effectExtent l="133350" t="114300" r="139065" b="158750"/>
            <wp:wrapNone/>
            <wp:docPr id="378798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98951" name="Picture 378798951"/>
                    <pic:cNvPicPr/>
                  </pic:nvPicPr>
                  <pic:blipFill>
                    <a:blip r:embed="rId16">
                      <a:extLst>
                        <a:ext uri="{28A0092B-C50C-407E-A947-70E740481C1C}">
                          <a14:useLocalDpi xmlns:a14="http://schemas.microsoft.com/office/drawing/2010/main" val="0"/>
                        </a:ext>
                      </a:extLst>
                    </a:blip>
                    <a:stretch>
                      <a:fillRect/>
                    </a:stretch>
                  </pic:blipFill>
                  <pic:spPr>
                    <a:xfrm>
                      <a:off x="0" y="0"/>
                      <a:ext cx="5480685" cy="2622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543751D" w14:textId="77777777" w:rsidR="0072294B" w:rsidRDefault="0072294B" w:rsidP="0072294B">
      <w:pPr>
        <w:spacing w:before="0" w:after="120"/>
        <w:ind w:left="720"/>
        <w:rPr>
          <w:lang/>
        </w:rPr>
      </w:pPr>
    </w:p>
    <w:p w14:paraId="27F09B66" w14:textId="77777777" w:rsidR="0072294B" w:rsidRDefault="0072294B" w:rsidP="0072294B">
      <w:pPr>
        <w:spacing w:before="0" w:after="120"/>
        <w:ind w:left="720"/>
        <w:rPr>
          <w:lang/>
        </w:rPr>
      </w:pPr>
    </w:p>
    <w:p w14:paraId="548664EE" w14:textId="77777777" w:rsidR="0072294B" w:rsidRDefault="0072294B" w:rsidP="0072294B">
      <w:pPr>
        <w:spacing w:before="0" w:after="120"/>
        <w:ind w:left="720"/>
        <w:rPr>
          <w:lang/>
        </w:rPr>
      </w:pPr>
    </w:p>
    <w:p w14:paraId="42DAE63D" w14:textId="77777777" w:rsidR="0072294B" w:rsidRDefault="0072294B" w:rsidP="0072294B">
      <w:pPr>
        <w:spacing w:before="0" w:after="120"/>
        <w:ind w:left="720"/>
        <w:rPr>
          <w:lang/>
        </w:rPr>
      </w:pPr>
    </w:p>
    <w:p w14:paraId="62BF7B97" w14:textId="77777777" w:rsidR="0072294B" w:rsidRDefault="0072294B" w:rsidP="0072294B">
      <w:pPr>
        <w:spacing w:before="0" w:after="120"/>
        <w:ind w:left="720"/>
        <w:rPr>
          <w:lang/>
        </w:rPr>
      </w:pPr>
    </w:p>
    <w:p w14:paraId="66F529FE" w14:textId="77777777" w:rsidR="0072294B" w:rsidRDefault="0072294B" w:rsidP="0072294B">
      <w:pPr>
        <w:spacing w:before="0" w:after="120"/>
        <w:ind w:left="720"/>
        <w:rPr>
          <w:lang/>
        </w:rPr>
      </w:pPr>
    </w:p>
    <w:p w14:paraId="6658E2D1" w14:textId="77777777" w:rsidR="0072294B" w:rsidRDefault="0072294B" w:rsidP="0072294B">
      <w:pPr>
        <w:spacing w:before="0" w:after="120"/>
        <w:ind w:left="720"/>
        <w:rPr>
          <w:lang/>
        </w:rPr>
      </w:pPr>
    </w:p>
    <w:p w14:paraId="7B293AB2" w14:textId="77777777" w:rsidR="0072294B" w:rsidRPr="00E7150F" w:rsidRDefault="0072294B" w:rsidP="00E7150F">
      <w:pPr>
        <w:spacing w:before="0" w:after="120"/>
        <w:rPr>
          <w:lang w:val="en-US"/>
        </w:rPr>
      </w:pPr>
    </w:p>
    <w:p w14:paraId="77BDC48F" w14:textId="7081FA4B" w:rsidR="0072294B" w:rsidRDefault="00CB33F7" w:rsidP="00426719">
      <w:pPr>
        <w:pBdr>
          <w:bottom w:val="single" w:sz="6" w:space="0" w:color="auto"/>
        </w:pBdr>
        <w:spacing w:before="0" w:after="120"/>
        <w:ind w:left="720"/>
        <w:rPr>
          <w:b/>
          <w:bCs/>
        </w:rPr>
      </w:pPr>
      <w:r w:rsidRPr="00CB33F7">
        <w:rPr>
          <w:b/>
          <w:bCs/>
        </w:rPr>
        <w:lastRenderedPageBreak/>
        <w:t xml:space="preserve">Figure </w:t>
      </w:r>
      <w:r>
        <w:rPr>
          <w:b/>
          <w:bCs/>
        </w:rPr>
        <w:t>1</w:t>
      </w:r>
      <w:r w:rsidRPr="00CB33F7">
        <w:rPr>
          <w:b/>
          <w:bCs/>
        </w:rPr>
        <w:t>. System Flow Architecture</w:t>
      </w:r>
    </w:p>
    <w:p w14:paraId="457208CD" w14:textId="77777777" w:rsidR="0076687D" w:rsidRDefault="0076687D" w:rsidP="00426719">
      <w:pPr>
        <w:pBdr>
          <w:bottom w:val="single" w:sz="6" w:space="0" w:color="auto"/>
        </w:pBdr>
        <w:spacing w:before="0" w:after="120"/>
        <w:ind w:left="720"/>
        <w:rPr>
          <w:b/>
          <w:bCs/>
        </w:rPr>
      </w:pPr>
    </w:p>
    <w:p w14:paraId="1CBFD846" w14:textId="77777777" w:rsidR="0076687D" w:rsidRDefault="0076687D" w:rsidP="0072294B">
      <w:pPr>
        <w:spacing w:before="0" w:after="120"/>
        <w:ind w:left="720"/>
        <w:rPr>
          <w:b/>
          <w:bCs/>
          <w:lang/>
        </w:rPr>
      </w:pPr>
    </w:p>
    <w:p w14:paraId="41D81E55" w14:textId="77777777" w:rsidR="0076687D" w:rsidRPr="00CB33F7" w:rsidRDefault="0076687D" w:rsidP="0072294B">
      <w:pPr>
        <w:spacing w:before="0" w:after="120"/>
        <w:ind w:left="720"/>
        <w:rPr>
          <w:b/>
          <w:bCs/>
          <w:lang/>
        </w:rPr>
      </w:pPr>
    </w:p>
    <w:p w14:paraId="462A9291" w14:textId="36B00341" w:rsidR="001A0184" w:rsidRPr="00272028" w:rsidRDefault="00CB33F7" w:rsidP="001A0184">
      <w:pPr>
        <w:spacing w:before="0" w:after="120"/>
        <w:rPr>
          <w:b/>
          <w:bCs/>
          <w:sz w:val="24"/>
          <w:szCs w:val="28"/>
          <w:lang/>
        </w:rPr>
      </w:pPr>
      <w:r w:rsidRPr="00272028">
        <w:rPr>
          <w:b/>
          <w:bCs/>
          <w:sz w:val="24"/>
          <w:szCs w:val="28"/>
          <w:lang/>
        </w:rPr>
        <w:t xml:space="preserve">5.2 </w:t>
      </w:r>
      <w:r w:rsidR="001A0184" w:rsidRPr="00272028">
        <w:rPr>
          <w:b/>
          <w:bCs/>
          <w:sz w:val="24"/>
          <w:szCs w:val="28"/>
          <w:lang/>
        </w:rPr>
        <w:t>Detailed step-by-step methodology</w:t>
      </w:r>
    </w:p>
    <w:p w14:paraId="6F9E8370" w14:textId="4D2190A6" w:rsidR="00272028" w:rsidRDefault="00272028" w:rsidP="00272028">
      <w:pPr>
        <w:pStyle w:val="ListParagraph"/>
        <w:numPr>
          <w:ilvl w:val="2"/>
          <w:numId w:val="38"/>
        </w:numPr>
        <w:spacing w:before="0" w:after="120"/>
        <w:rPr>
          <w:b/>
          <w:bCs/>
          <w:lang w:val="en-US"/>
        </w:rPr>
      </w:pPr>
      <w:r w:rsidRPr="00272028">
        <w:rPr>
          <w:b/>
          <w:bCs/>
          <w:lang/>
        </w:rPr>
        <w:t>Phase A — Data &amp; Preprocessing</w:t>
      </w:r>
    </w:p>
    <w:p w14:paraId="130D709D" w14:textId="77777777" w:rsidR="00272028" w:rsidRPr="00272028" w:rsidRDefault="00272028" w:rsidP="00272028">
      <w:pPr>
        <w:pStyle w:val="ListParagraph"/>
        <w:spacing w:before="0" w:after="120"/>
        <w:ind w:left="1440"/>
        <w:rPr>
          <w:b/>
          <w:bCs/>
          <w:lang w:val="en-US"/>
        </w:rPr>
      </w:pPr>
    </w:p>
    <w:p w14:paraId="1B8CA0E9" w14:textId="77777777" w:rsidR="00272028" w:rsidRDefault="001A0184" w:rsidP="00272028">
      <w:pPr>
        <w:pStyle w:val="ListParagraph"/>
        <w:numPr>
          <w:ilvl w:val="0"/>
          <w:numId w:val="41"/>
        </w:numPr>
        <w:spacing w:before="0" w:after="120"/>
      </w:pPr>
      <w:r w:rsidRPr="00272028">
        <w:rPr>
          <w:b/>
          <w:bCs/>
        </w:rPr>
        <w:t>Dataset selection / creation:</w:t>
      </w:r>
      <w:r>
        <w:t xml:space="preserve"> evaluate public datasets (WLASL, ASLLVD, RWTH-PHOENIX) for baseline training and augment with custom recordings if PSL or local signs will be required. </w:t>
      </w:r>
    </w:p>
    <w:p w14:paraId="3E017B45" w14:textId="77777777" w:rsidR="00272028" w:rsidRPr="00272028" w:rsidRDefault="001A0184" w:rsidP="00272028">
      <w:pPr>
        <w:pStyle w:val="ListParagraph"/>
        <w:numPr>
          <w:ilvl w:val="0"/>
          <w:numId w:val="41"/>
        </w:numPr>
        <w:spacing w:before="0" w:after="120"/>
      </w:pPr>
      <w:r w:rsidRPr="00272028">
        <w:rPr>
          <w:b/>
          <w:bCs/>
          <w:lang/>
        </w:rPr>
        <w:t>Annotation &amp; labeling:</w:t>
      </w:r>
      <w:r w:rsidRPr="00272028">
        <w:rPr>
          <w:lang/>
        </w:rPr>
        <w:t xml:space="preserve"> for translation tasks include gloss-level alignment if possible (use PHOENIX-style parallel corpora).</w:t>
      </w:r>
    </w:p>
    <w:p w14:paraId="315DB4FE" w14:textId="349472B6" w:rsidR="001A0184" w:rsidRDefault="001A0184" w:rsidP="00272028">
      <w:pPr>
        <w:pStyle w:val="ListParagraph"/>
        <w:numPr>
          <w:ilvl w:val="0"/>
          <w:numId w:val="41"/>
        </w:numPr>
        <w:spacing w:before="0" w:after="120"/>
      </w:pPr>
      <w:r w:rsidRPr="00272028">
        <w:rPr>
          <w:b/>
          <w:bCs/>
          <w:lang/>
        </w:rPr>
        <w:t>Preprocessing:</w:t>
      </w:r>
      <w:r w:rsidRPr="00272028">
        <w:rPr>
          <w:lang/>
        </w:rPr>
        <w:t xml:space="preserve"> frame extraction, normalization, hand/pose landmark extraction (MediaPipe), temporal windowing, per-frame normalization, and augmentation (flip, scale, temporal jitter). </w:t>
      </w:r>
      <w:hyperlink r:id="rId17" w:tgtFrame="_blank" w:history="1">
        <w:r w:rsidRPr="00272028">
          <w:rPr>
            <w:rStyle w:val="Hyperlink"/>
            <w:lang/>
          </w:rPr>
          <w:t>MediaPipe</w:t>
        </w:r>
      </w:hyperlink>
    </w:p>
    <w:p w14:paraId="47161CE8" w14:textId="77777777" w:rsidR="00272028" w:rsidRPr="00272028" w:rsidRDefault="00272028" w:rsidP="00272028">
      <w:pPr>
        <w:pStyle w:val="ListParagraph"/>
        <w:spacing w:before="0" w:after="120"/>
        <w:ind w:left="1440"/>
        <w:rPr>
          <w:lang w:val="en-US"/>
        </w:rPr>
      </w:pPr>
    </w:p>
    <w:p w14:paraId="2FE4DACA" w14:textId="77777777" w:rsidR="00272028" w:rsidRPr="00272028" w:rsidRDefault="001A0184" w:rsidP="00272028">
      <w:pPr>
        <w:pStyle w:val="ListParagraph"/>
        <w:numPr>
          <w:ilvl w:val="2"/>
          <w:numId w:val="38"/>
        </w:numPr>
        <w:spacing w:before="0" w:after="120"/>
        <w:rPr>
          <w:b/>
          <w:bCs/>
          <w:lang/>
        </w:rPr>
      </w:pPr>
      <w:r w:rsidRPr="00272028">
        <w:rPr>
          <w:b/>
          <w:bCs/>
          <w:lang/>
        </w:rPr>
        <w:t>Phase B — Model Prototyping &amp; Training</w:t>
      </w:r>
    </w:p>
    <w:p w14:paraId="54099989" w14:textId="77777777" w:rsidR="00272028" w:rsidRPr="00272028" w:rsidRDefault="00272028" w:rsidP="00272028">
      <w:pPr>
        <w:pStyle w:val="ListParagraph"/>
        <w:spacing w:before="0" w:after="120"/>
        <w:ind w:left="1440"/>
        <w:rPr>
          <w:b/>
          <w:bCs/>
          <w:lang/>
        </w:rPr>
      </w:pPr>
    </w:p>
    <w:p w14:paraId="4C66A876" w14:textId="77777777" w:rsidR="00272028" w:rsidRPr="00272028" w:rsidRDefault="001A0184" w:rsidP="00272028">
      <w:pPr>
        <w:pStyle w:val="ListParagraph"/>
        <w:numPr>
          <w:ilvl w:val="0"/>
          <w:numId w:val="46"/>
        </w:numPr>
        <w:spacing w:before="0" w:after="120"/>
        <w:rPr>
          <w:b/>
          <w:bCs/>
          <w:lang/>
        </w:rPr>
      </w:pPr>
      <w:r w:rsidRPr="00272028">
        <w:rPr>
          <w:b/>
          <w:bCs/>
          <w:lang/>
        </w:rPr>
        <w:t>Skeleton branch:</w:t>
      </w:r>
      <w:r w:rsidRPr="00272028">
        <w:rPr>
          <w:lang/>
        </w:rPr>
        <w:t xml:space="preserve"> train ST-GCN on keypoint sequences (skeleton representation). Experiment with temporal receptive field and graph construction (hands-only vs full-body). </w:t>
      </w:r>
      <w:hyperlink r:id="rId18" w:tgtFrame="_blank" w:history="1">
        <w:r w:rsidRPr="00272028">
          <w:rPr>
            <w:rStyle w:val="Hyperlink"/>
            <w:lang/>
          </w:rPr>
          <w:t>arXiv</w:t>
        </w:r>
      </w:hyperlink>
    </w:p>
    <w:p w14:paraId="5BE89ED1" w14:textId="67B6018F" w:rsidR="00272028" w:rsidRPr="00272028" w:rsidRDefault="001A0184" w:rsidP="00272028">
      <w:pPr>
        <w:pStyle w:val="ListParagraph"/>
        <w:numPr>
          <w:ilvl w:val="0"/>
          <w:numId w:val="46"/>
        </w:numPr>
        <w:spacing w:before="0" w:after="120"/>
        <w:rPr>
          <w:b/>
          <w:bCs/>
          <w:lang/>
        </w:rPr>
      </w:pPr>
      <w:r w:rsidRPr="00272028">
        <w:rPr>
          <w:b/>
          <w:bCs/>
          <w:lang/>
        </w:rPr>
        <w:t>Appearance branch:</w:t>
      </w:r>
      <w:r w:rsidRPr="00272028">
        <w:rPr>
          <w:lang/>
        </w:rPr>
        <w:t xml:space="preserve"> train a lightweight 3D-CNN (I3D-like) or 2D CNN + temporal aggregator (e.g., CNN + LSTM or small transformer). Use transfer </w:t>
      </w:r>
    </w:p>
    <w:p w14:paraId="304C3DAF" w14:textId="77777777" w:rsidR="00272028" w:rsidRDefault="001A0184" w:rsidP="00272028">
      <w:pPr>
        <w:pStyle w:val="ListParagraph"/>
        <w:spacing w:before="0" w:after="120"/>
        <w:ind w:left="1440"/>
      </w:pPr>
      <w:r w:rsidRPr="001A0184">
        <w:rPr>
          <w:lang/>
        </w:rPr>
        <w:t xml:space="preserve">learning to accelerate convergence. </w:t>
      </w:r>
      <w:hyperlink r:id="rId19" w:tgtFrame="_blank" w:history="1">
        <w:r w:rsidRPr="001A0184">
          <w:rPr>
            <w:rStyle w:val="Hyperlink"/>
            <w:lang/>
          </w:rPr>
          <w:t>CVF Open Access</w:t>
        </w:r>
      </w:hyperlink>
    </w:p>
    <w:p w14:paraId="7A51233F" w14:textId="35CDB958" w:rsidR="00272028" w:rsidRDefault="001A0184" w:rsidP="00272028">
      <w:pPr>
        <w:pStyle w:val="ListParagraph"/>
        <w:numPr>
          <w:ilvl w:val="0"/>
          <w:numId w:val="46"/>
        </w:numPr>
        <w:spacing w:before="0" w:after="120"/>
      </w:pPr>
      <w:r w:rsidRPr="00272028">
        <w:rPr>
          <w:b/>
          <w:bCs/>
          <w:lang/>
        </w:rPr>
        <w:t>Translation module:</w:t>
      </w:r>
      <w:r w:rsidRPr="00272028">
        <w:rPr>
          <w:lang/>
        </w:rPr>
        <w:t xml:space="preserve"> train an encoder-decoder (attention) or transformer to map sign representation (gloss or high-level embedding) → English sentence. Evaluate using BLEU and WER as appropriate. </w:t>
      </w:r>
      <w:hyperlink r:id="rId20" w:tgtFrame="_blank" w:history="1">
        <w:r w:rsidRPr="00272028">
          <w:rPr>
            <w:rStyle w:val="Hyperlink"/>
            <w:lang/>
          </w:rPr>
          <w:t>CVF Open Access</w:t>
        </w:r>
      </w:hyperlink>
    </w:p>
    <w:p w14:paraId="57774069" w14:textId="4A961284" w:rsidR="001A0184" w:rsidRPr="00272028" w:rsidRDefault="001A0184" w:rsidP="00272028">
      <w:pPr>
        <w:pStyle w:val="ListParagraph"/>
        <w:numPr>
          <w:ilvl w:val="0"/>
          <w:numId w:val="46"/>
        </w:numPr>
        <w:spacing w:before="0" w:after="120"/>
        <w:rPr>
          <w:lang/>
        </w:rPr>
      </w:pPr>
      <w:r w:rsidRPr="001A0184">
        <w:rPr>
          <w:b/>
          <w:bCs/>
          <w:lang/>
        </w:rPr>
        <w:t>Fusion &amp; calibration:</w:t>
      </w:r>
      <w:r w:rsidRPr="001A0184">
        <w:rPr>
          <w:lang/>
        </w:rPr>
        <w:t xml:space="preserve"> combine predictions from both branches; calibrate thresholds for real-time UI behavior (e.g., require high-confidence recognition for auto-speech).</w:t>
      </w:r>
    </w:p>
    <w:p w14:paraId="76632A4A" w14:textId="77777777" w:rsidR="00272028" w:rsidRPr="001A0184" w:rsidRDefault="00272028" w:rsidP="00272028">
      <w:pPr>
        <w:pStyle w:val="ListParagraph"/>
        <w:spacing w:before="0" w:after="120"/>
        <w:ind w:left="1440"/>
        <w:rPr>
          <w:lang/>
        </w:rPr>
      </w:pPr>
    </w:p>
    <w:p w14:paraId="14EEED70" w14:textId="3CC55A7F" w:rsidR="001A0184" w:rsidRPr="00272028" w:rsidRDefault="001A0184" w:rsidP="00272028">
      <w:pPr>
        <w:pStyle w:val="ListParagraph"/>
        <w:numPr>
          <w:ilvl w:val="2"/>
          <w:numId w:val="38"/>
        </w:numPr>
        <w:spacing w:before="0" w:after="120"/>
        <w:rPr>
          <w:b/>
          <w:bCs/>
          <w:lang/>
        </w:rPr>
      </w:pPr>
      <w:r w:rsidRPr="00272028">
        <w:rPr>
          <w:b/>
          <w:bCs/>
          <w:lang/>
        </w:rPr>
        <w:t>Phase C — Optimization &amp; On-device Preparation</w:t>
      </w:r>
    </w:p>
    <w:p w14:paraId="6732B4A4" w14:textId="77777777" w:rsidR="00272028" w:rsidRPr="00272028" w:rsidRDefault="00272028" w:rsidP="00272028">
      <w:pPr>
        <w:pStyle w:val="ListParagraph"/>
        <w:spacing w:before="0" w:after="120"/>
        <w:ind w:left="1440"/>
        <w:rPr>
          <w:b/>
          <w:bCs/>
          <w:lang/>
        </w:rPr>
      </w:pPr>
    </w:p>
    <w:p w14:paraId="2D17ADBE" w14:textId="77777777" w:rsidR="001A0184" w:rsidRPr="00272028" w:rsidRDefault="001A0184" w:rsidP="00272028">
      <w:pPr>
        <w:pStyle w:val="ListParagraph"/>
        <w:numPr>
          <w:ilvl w:val="0"/>
          <w:numId w:val="47"/>
        </w:numPr>
        <w:spacing w:before="0" w:after="120"/>
        <w:rPr>
          <w:lang/>
        </w:rPr>
      </w:pPr>
      <w:r w:rsidRPr="00272028">
        <w:rPr>
          <w:b/>
          <w:bCs/>
          <w:lang/>
        </w:rPr>
        <w:t>Quantization and pruning:</w:t>
      </w:r>
      <w:r w:rsidRPr="00272028">
        <w:rPr>
          <w:lang/>
        </w:rPr>
        <w:t xml:space="preserve"> apply post-training quantization (8-bit) and optionally QAT (quantization-aware training) to preserve accuracy. </w:t>
      </w:r>
      <w:hyperlink r:id="rId21" w:tgtFrame="_blank" w:history="1">
        <w:r w:rsidRPr="00272028">
          <w:rPr>
            <w:rStyle w:val="Hyperlink"/>
            <w:lang/>
          </w:rPr>
          <w:t>TensorFlow</w:t>
        </w:r>
      </w:hyperlink>
    </w:p>
    <w:p w14:paraId="00711384" w14:textId="77777777" w:rsidR="001A0184" w:rsidRPr="00272028" w:rsidRDefault="001A0184" w:rsidP="00272028">
      <w:pPr>
        <w:pStyle w:val="ListParagraph"/>
        <w:numPr>
          <w:ilvl w:val="0"/>
          <w:numId w:val="47"/>
        </w:numPr>
        <w:spacing w:before="0" w:after="120"/>
        <w:rPr>
          <w:lang/>
        </w:rPr>
      </w:pPr>
      <w:r w:rsidRPr="00272028">
        <w:rPr>
          <w:b/>
          <w:bCs/>
          <w:lang/>
        </w:rPr>
        <w:t>Benchmarking:</w:t>
      </w:r>
      <w:r w:rsidRPr="00272028">
        <w:rPr>
          <w:lang/>
        </w:rPr>
        <w:t xml:space="preserve"> measure latency (ms) and throughput (FPS) on target devices; profile memory and compute bottlenecks.</w:t>
      </w:r>
    </w:p>
    <w:p w14:paraId="0D0658FE" w14:textId="77777777" w:rsidR="001A0184" w:rsidRPr="00272028" w:rsidRDefault="001A0184" w:rsidP="00272028">
      <w:pPr>
        <w:pStyle w:val="ListParagraph"/>
        <w:numPr>
          <w:ilvl w:val="0"/>
          <w:numId w:val="47"/>
        </w:numPr>
        <w:spacing w:before="0" w:after="120"/>
        <w:rPr>
          <w:lang/>
        </w:rPr>
      </w:pPr>
      <w:r w:rsidRPr="00272028">
        <w:rPr>
          <w:b/>
          <w:bCs/>
          <w:lang/>
        </w:rPr>
        <w:t>Model packaging:</w:t>
      </w:r>
      <w:r w:rsidRPr="00272028">
        <w:rPr>
          <w:lang/>
        </w:rPr>
        <w:t xml:space="preserve"> convert to TFLite / LiteRT, integrate with app using platform bindings (Android/iOS). </w:t>
      </w:r>
      <w:hyperlink r:id="rId22" w:tgtFrame="_blank" w:history="1">
        <w:r w:rsidRPr="00272028">
          <w:rPr>
            <w:rStyle w:val="Hyperlink"/>
            <w:lang/>
          </w:rPr>
          <w:t>TensorFlow</w:t>
        </w:r>
      </w:hyperlink>
    </w:p>
    <w:p w14:paraId="61B6AEDA" w14:textId="77777777" w:rsidR="00272028" w:rsidRPr="00272028" w:rsidRDefault="00272028" w:rsidP="00272028">
      <w:pPr>
        <w:pStyle w:val="ListParagraph"/>
        <w:spacing w:before="0" w:after="120"/>
        <w:ind w:left="1350"/>
        <w:rPr>
          <w:lang/>
        </w:rPr>
      </w:pPr>
    </w:p>
    <w:p w14:paraId="4790B7EE" w14:textId="24A595D4" w:rsidR="001A0184" w:rsidRPr="00272028" w:rsidRDefault="001A0184" w:rsidP="00272028">
      <w:pPr>
        <w:pStyle w:val="ListParagraph"/>
        <w:numPr>
          <w:ilvl w:val="2"/>
          <w:numId w:val="38"/>
        </w:numPr>
        <w:spacing w:before="0" w:after="120"/>
        <w:rPr>
          <w:b/>
          <w:bCs/>
          <w:lang/>
        </w:rPr>
      </w:pPr>
      <w:r w:rsidRPr="00272028">
        <w:rPr>
          <w:b/>
          <w:bCs/>
          <w:lang/>
        </w:rPr>
        <w:t>Phase D — Integration, Testing &amp; UX</w:t>
      </w:r>
    </w:p>
    <w:p w14:paraId="2E5DC791" w14:textId="77777777" w:rsidR="00272028" w:rsidRPr="00272028" w:rsidRDefault="00272028" w:rsidP="00272028">
      <w:pPr>
        <w:pStyle w:val="ListParagraph"/>
        <w:spacing w:before="0" w:after="120"/>
        <w:ind w:left="1440"/>
        <w:rPr>
          <w:b/>
          <w:bCs/>
          <w:lang/>
        </w:rPr>
      </w:pPr>
    </w:p>
    <w:p w14:paraId="15ECF886" w14:textId="77777777" w:rsidR="001A0184" w:rsidRPr="00272028" w:rsidRDefault="001A0184" w:rsidP="00272028">
      <w:pPr>
        <w:pStyle w:val="ListParagraph"/>
        <w:numPr>
          <w:ilvl w:val="0"/>
          <w:numId w:val="48"/>
        </w:numPr>
        <w:spacing w:before="0" w:after="120"/>
        <w:rPr>
          <w:lang/>
        </w:rPr>
      </w:pPr>
      <w:r w:rsidRPr="00272028">
        <w:rPr>
          <w:b/>
          <w:bCs/>
          <w:lang/>
        </w:rPr>
        <w:t>Frontend:</w:t>
      </w:r>
      <w:r w:rsidRPr="00272028">
        <w:rPr>
          <w:lang/>
        </w:rPr>
        <w:t xml:space="preserve"> Flutter (recommended) for cross-platform UI, integrate camera, microphone, and TFLite model runtime.</w:t>
      </w:r>
    </w:p>
    <w:p w14:paraId="3F06DA63" w14:textId="77777777" w:rsidR="001A0184" w:rsidRPr="00272028" w:rsidRDefault="001A0184" w:rsidP="00272028">
      <w:pPr>
        <w:pStyle w:val="ListParagraph"/>
        <w:numPr>
          <w:ilvl w:val="0"/>
          <w:numId w:val="48"/>
        </w:numPr>
        <w:spacing w:before="0" w:after="120"/>
        <w:rPr>
          <w:lang/>
        </w:rPr>
      </w:pPr>
      <w:r w:rsidRPr="00272028">
        <w:rPr>
          <w:b/>
          <w:bCs/>
          <w:lang/>
        </w:rPr>
        <w:t>Backend (optional):</w:t>
      </w:r>
      <w:r w:rsidRPr="00272028">
        <w:rPr>
          <w:lang/>
        </w:rPr>
        <w:t xml:space="preserve"> FastAPI for heavy/cloud inference, analytics, and model updates; design REST endpoints for optional offloading.</w:t>
      </w:r>
    </w:p>
    <w:p w14:paraId="377CFAD4" w14:textId="5932DA71" w:rsidR="00E7150F" w:rsidRPr="00E7150F" w:rsidRDefault="001A0184" w:rsidP="00E7150F">
      <w:pPr>
        <w:pStyle w:val="ListParagraph"/>
        <w:numPr>
          <w:ilvl w:val="0"/>
          <w:numId w:val="48"/>
        </w:numPr>
        <w:spacing w:before="0" w:after="120"/>
        <w:rPr>
          <w:lang/>
        </w:rPr>
      </w:pPr>
      <w:r w:rsidRPr="00272028">
        <w:rPr>
          <w:b/>
          <w:bCs/>
          <w:lang/>
        </w:rPr>
        <w:t>Testing:</w:t>
      </w:r>
      <w:r w:rsidRPr="00272028">
        <w:rPr>
          <w:lang/>
        </w:rPr>
        <w:t xml:space="preserve"> unit tests, integration tests, and user evaluations (small user study or controlled test set). Evaluate: recognition accuracy (isolated &amp; continuous), BLEU/WER for translation, latency (end-to-end), and qualitative user feedback</w:t>
      </w:r>
      <w:r w:rsidR="00E7150F">
        <w:rPr>
          <w:lang w:val="en-US"/>
        </w:rPr>
        <w:t>.</w:t>
      </w:r>
    </w:p>
    <w:p w14:paraId="1D614E0B" w14:textId="77777777" w:rsidR="00E7150F" w:rsidRPr="00E7150F" w:rsidRDefault="00E7150F" w:rsidP="00E7150F">
      <w:pPr>
        <w:spacing w:before="0" w:after="120"/>
        <w:rPr>
          <w:lang w:val="en-US"/>
        </w:rPr>
      </w:pPr>
    </w:p>
    <w:p w14:paraId="720FB457" w14:textId="0C6D32BE" w:rsidR="00272028" w:rsidRPr="00272028" w:rsidRDefault="00272028" w:rsidP="00272028">
      <w:pPr>
        <w:spacing w:before="0" w:after="120"/>
        <w:rPr>
          <w:lang w:val="en-US"/>
        </w:rPr>
      </w:pPr>
      <w:r>
        <w:rPr>
          <w:lang/>
        </w:rPr>
        <w:pict w14:anchorId="4E361916">
          <v:rect id="_x0000_i1041" style="width:0;height:1.5pt" o:hralign="center" o:hrstd="t" o:hr="t" fillcolor="#a0a0a0" stroked="f"/>
        </w:pict>
      </w:r>
    </w:p>
    <w:p w14:paraId="40623AB3" w14:textId="70F0C21E" w:rsidR="00EA3C74" w:rsidRPr="00272028" w:rsidRDefault="00EA3C74" w:rsidP="00EA3C74">
      <w:pPr>
        <w:pStyle w:val="Heading1"/>
        <w:spacing w:before="0" w:after="120"/>
        <w:rPr>
          <w:color w:val="auto"/>
          <w:sz w:val="36"/>
          <w:szCs w:val="44"/>
        </w:rPr>
      </w:pPr>
      <w:bookmarkStart w:id="3" w:name="_Toc211016468"/>
      <w:r w:rsidRPr="00272028">
        <w:rPr>
          <w:rFonts w:ascii="Times New Roman" w:hAnsi="Times New Roman"/>
          <w:color w:val="auto"/>
          <w:sz w:val="24"/>
          <w:szCs w:val="44"/>
        </w:rPr>
        <w:lastRenderedPageBreak/>
        <w:t>6.</w:t>
      </w:r>
      <w:r w:rsidR="00272028" w:rsidRPr="00272028">
        <w:rPr>
          <w:rFonts w:ascii="Times New Roman" w:hAnsi="Times New Roman"/>
          <w:color w:val="auto"/>
          <w:sz w:val="24"/>
          <w:szCs w:val="44"/>
        </w:rPr>
        <w:t xml:space="preserve"> </w:t>
      </w:r>
      <w:r w:rsidRPr="00272028">
        <w:rPr>
          <w:rFonts w:ascii="Times New Roman" w:hAnsi="Times New Roman"/>
          <w:color w:val="auto"/>
          <w:sz w:val="24"/>
          <w:szCs w:val="44"/>
        </w:rPr>
        <w:t>Success Criterion</w:t>
      </w:r>
      <w:bookmarkEnd w:id="3"/>
      <w:r w:rsidRPr="00272028">
        <w:rPr>
          <w:rFonts w:ascii="Times New Roman" w:hAnsi="Times New Roman"/>
          <w:color w:val="auto"/>
          <w:sz w:val="24"/>
          <w:szCs w:val="44"/>
        </w:rPr>
        <w:t xml:space="preserve"> </w:t>
      </w:r>
    </w:p>
    <w:p w14:paraId="1372BCC5" w14:textId="77777777" w:rsidR="00EA3C74" w:rsidRPr="00437805" w:rsidRDefault="00EA3C74" w:rsidP="00EA3C74">
      <w:pPr>
        <w:spacing w:before="0" w:after="120"/>
        <w:rPr>
          <w:lang/>
        </w:rPr>
      </w:pPr>
      <w:r w:rsidRPr="00437805">
        <w:rPr>
          <w:lang/>
        </w:rPr>
        <w:t>The success of this project will be determined not only by the technical performance of the system but also by its usability, scalability, and contribution toward real-world inclusivity. Success will be measured across multiple dimensions including functionality, performance, reliability, and user satisfaction.</w:t>
      </w:r>
    </w:p>
    <w:p w14:paraId="33C09FF1" w14:textId="3A1661D1" w:rsidR="00EA3C74" w:rsidRPr="00272028" w:rsidRDefault="00EA3C74" w:rsidP="00CB33F7">
      <w:pPr>
        <w:pStyle w:val="ListParagraph"/>
        <w:numPr>
          <w:ilvl w:val="1"/>
          <w:numId w:val="26"/>
        </w:numPr>
        <w:spacing w:before="0" w:after="120"/>
        <w:rPr>
          <w:sz w:val="24"/>
          <w:szCs w:val="28"/>
          <w:lang/>
        </w:rPr>
      </w:pPr>
      <w:r w:rsidRPr="00272028">
        <w:rPr>
          <w:b/>
          <w:bCs/>
          <w:sz w:val="24"/>
          <w:szCs w:val="28"/>
          <w:lang/>
        </w:rPr>
        <w:t>Functional Success:</w:t>
      </w:r>
    </w:p>
    <w:p w14:paraId="551C156A" w14:textId="77777777" w:rsidR="00E7150F" w:rsidRPr="00E7150F" w:rsidRDefault="00EA3C74" w:rsidP="00E7150F">
      <w:pPr>
        <w:numPr>
          <w:ilvl w:val="1"/>
          <w:numId w:val="4"/>
        </w:numPr>
        <w:spacing w:before="0" w:after="120"/>
        <w:rPr>
          <w:lang/>
        </w:rPr>
      </w:pPr>
      <w:r w:rsidRPr="00437805">
        <w:rPr>
          <w:lang/>
        </w:rPr>
        <w:t>The application must perform bidirectional translation between sign language and English (text/audio).</w:t>
      </w:r>
    </w:p>
    <w:p w14:paraId="3929A042" w14:textId="5412177E" w:rsidR="00EA3C74" w:rsidRPr="00E7150F" w:rsidRDefault="00EA3C74" w:rsidP="00E7150F">
      <w:pPr>
        <w:pStyle w:val="ListParagraph"/>
        <w:numPr>
          <w:ilvl w:val="0"/>
          <w:numId w:val="52"/>
        </w:numPr>
        <w:spacing w:before="0" w:after="120"/>
        <w:rPr>
          <w:lang/>
        </w:rPr>
      </w:pPr>
      <w:r w:rsidRPr="00E7150F">
        <w:rPr>
          <w:lang/>
        </w:rPr>
        <w:t>It should handle multiple input modes (video, text, and audio) with seamless switching.</w:t>
      </w:r>
    </w:p>
    <w:p w14:paraId="0CF5E59D" w14:textId="77777777" w:rsidR="00EA3C74" w:rsidRPr="00437805" w:rsidRDefault="00EA3C74" w:rsidP="00EA3C74">
      <w:pPr>
        <w:numPr>
          <w:ilvl w:val="1"/>
          <w:numId w:val="4"/>
        </w:numPr>
        <w:spacing w:before="0" w:after="120"/>
        <w:rPr>
          <w:lang/>
        </w:rPr>
      </w:pPr>
      <w:r w:rsidRPr="00437805">
        <w:rPr>
          <w:lang/>
        </w:rPr>
        <w:t>The interface must be intuitive, responsive, and accessible to diverse users.</w:t>
      </w:r>
    </w:p>
    <w:p w14:paraId="50765F26" w14:textId="086D3ADF" w:rsidR="00EA3C74" w:rsidRPr="00E7150F" w:rsidRDefault="00EA3C74" w:rsidP="00CB33F7">
      <w:pPr>
        <w:pStyle w:val="ListParagraph"/>
        <w:numPr>
          <w:ilvl w:val="1"/>
          <w:numId w:val="26"/>
        </w:numPr>
        <w:spacing w:before="0" w:after="120"/>
        <w:rPr>
          <w:sz w:val="24"/>
          <w:szCs w:val="28"/>
          <w:lang/>
        </w:rPr>
      </w:pPr>
      <w:r w:rsidRPr="00272028">
        <w:rPr>
          <w:b/>
          <w:bCs/>
          <w:sz w:val="24"/>
          <w:szCs w:val="28"/>
          <w:lang/>
        </w:rPr>
        <w:t>Technical Success:</w:t>
      </w:r>
    </w:p>
    <w:p w14:paraId="315DAECB" w14:textId="77777777" w:rsidR="00E7150F" w:rsidRPr="00272028" w:rsidRDefault="00E7150F" w:rsidP="00E7150F">
      <w:pPr>
        <w:pStyle w:val="ListParagraph"/>
        <w:spacing w:before="0" w:after="120"/>
        <w:rPr>
          <w:sz w:val="24"/>
          <w:szCs w:val="28"/>
          <w:lang/>
        </w:rPr>
      </w:pPr>
    </w:p>
    <w:p w14:paraId="748BC39F" w14:textId="48286AEA" w:rsidR="00E7150F" w:rsidRPr="00E7150F" w:rsidRDefault="00EA3C74" w:rsidP="00E7150F">
      <w:pPr>
        <w:pStyle w:val="ListParagraph"/>
        <w:numPr>
          <w:ilvl w:val="0"/>
          <w:numId w:val="50"/>
        </w:numPr>
        <w:spacing w:before="0" w:after="120"/>
        <w:rPr>
          <w:lang/>
        </w:rPr>
      </w:pPr>
      <w:r w:rsidRPr="00E7150F">
        <w:rPr>
          <w:lang/>
        </w:rPr>
        <w:t>The system should demonstrate stable performance with acceptable latency for real-time interaction.</w:t>
      </w:r>
    </w:p>
    <w:p w14:paraId="22896DC6" w14:textId="65E5A09A" w:rsidR="00EA3C74" w:rsidRPr="00E7150F" w:rsidRDefault="00EA3C74" w:rsidP="00E7150F">
      <w:pPr>
        <w:pStyle w:val="ListParagraph"/>
        <w:numPr>
          <w:ilvl w:val="0"/>
          <w:numId w:val="50"/>
        </w:numPr>
        <w:spacing w:before="0" w:after="120"/>
        <w:rPr>
          <w:lang/>
        </w:rPr>
      </w:pPr>
      <w:r w:rsidRPr="00E7150F">
        <w:rPr>
          <w:lang/>
        </w:rPr>
        <w:t xml:space="preserve">Machine learning models should achieve reasonable accuracy in recognizing and generating </w:t>
      </w:r>
      <w:r w:rsidR="00CB33F7" w:rsidRPr="00E7150F">
        <w:rPr>
          <w:lang/>
        </w:rPr>
        <w:t xml:space="preserve">  </w:t>
      </w:r>
      <w:r w:rsidRPr="00E7150F">
        <w:rPr>
          <w:lang/>
        </w:rPr>
        <w:t>sign gestures.</w:t>
      </w:r>
    </w:p>
    <w:p w14:paraId="0D44FBB5" w14:textId="77777777" w:rsidR="00EA3C74" w:rsidRPr="00E7150F" w:rsidRDefault="00EA3C74" w:rsidP="00E7150F">
      <w:pPr>
        <w:pStyle w:val="ListParagraph"/>
        <w:numPr>
          <w:ilvl w:val="0"/>
          <w:numId w:val="50"/>
        </w:numPr>
        <w:spacing w:before="0" w:after="120"/>
        <w:rPr>
          <w:lang/>
        </w:rPr>
      </w:pPr>
      <w:r w:rsidRPr="00E7150F">
        <w:rPr>
          <w:lang/>
        </w:rPr>
        <w:t>The mobile application should operate smoothly on both Android and iOS devices.</w:t>
      </w:r>
    </w:p>
    <w:p w14:paraId="2A78F9C4" w14:textId="7D59089F" w:rsidR="00EA3C74" w:rsidRPr="00272028" w:rsidRDefault="00CB33F7" w:rsidP="00CB33F7">
      <w:pPr>
        <w:spacing w:before="0" w:after="120"/>
        <w:ind w:left="360"/>
        <w:rPr>
          <w:sz w:val="24"/>
          <w:szCs w:val="28"/>
          <w:lang/>
        </w:rPr>
      </w:pPr>
      <w:r w:rsidRPr="00272028">
        <w:rPr>
          <w:b/>
          <w:bCs/>
          <w:sz w:val="24"/>
          <w:szCs w:val="28"/>
          <w:lang/>
        </w:rPr>
        <w:t>6.3</w:t>
      </w:r>
      <w:r w:rsidR="00272028">
        <w:rPr>
          <w:b/>
          <w:bCs/>
          <w:sz w:val="24"/>
          <w:szCs w:val="28"/>
          <w:lang w:val="en-US"/>
        </w:rPr>
        <w:t xml:space="preserve"> </w:t>
      </w:r>
      <w:r w:rsidR="00EA3C74" w:rsidRPr="00272028">
        <w:rPr>
          <w:b/>
          <w:bCs/>
          <w:sz w:val="24"/>
          <w:szCs w:val="28"/>
          <w:lang/>
        </w:rPr>
        <w:t>User and Usability Success:</w:t>
      </w:r>
    </w:p>
    <w:p w14:paraId="7E1291B7" w14:textId="77777777" w:rsidR="00EA3C74" w:rsidRPr="00E7150F" w:rsidRDefault="00EA3C74" w:rsidP="00E7150F">
      <w:pPr>
        <w:pStyle w:val="ListParagraph"/>
        <w:numPr>
          <w:ilvl w:val="0"/>
          <w:numId w:val="51"/>
        </w:numPr>
        <w:spacing w:before="0" w:after="120"/>
        <w:rPr>
          <w:lang/>
        </w:rPr>
      </w:pPr>
      <w:r w:rsidRPr="00E7150F">
        <w:rPr>
          <w:lang/>
        </w:rPr>
        <w:t>The interface should be user-friendly, with a minimal learning curve.</w:t>
      </w:r>
    </w:p>
    <w:p w14:paraId="296D1E8E" w14:textId="77777777" w:rsidR="00EA3C74" w:rsidRPr="00E7150F" w:rsidRDefault="00EA3C74" w:rsidP="00E7150F">
      <w:pPr>
        <w:pStyle w:val="ListParagraph"/>
        <w:numPr>
          <w:ilvl w:val="0"/>
          <w:numId w:val="51"/>
        </w:numPr>
        <w:spacing w:before="0" w:after="120"/>
        <w:rPr>
          <w:lang/>
        </w:rPr>
      </w:pPr>
      <w:r w:rsidRPr="00E7150F">
        <w:rPr>
          <w:lang/>
        </w:rPr>
        <w:t>End users (e.g., sign language learners or people with hearing impairments) should be able to interact without technical difficulty.</w:t>
      </w:r>
    </w:p>
    <w:p w14:paraId="7955CA33" w14:textId="69F98C03" w:rsidR="00E7150F" w:rsidRPr="00E7150F" w:rsidRDefault="00EA3C74" w:rsidP="00E7150F">
      <w:pPr>
        <w:pStyle w:val="ListParagraph"/>
        <w:numPr>
          <w:ilvl w:val="0"/>
          <w:numId w:val="51"/>
        </w:numPr>
        <w:spacing w:before="0" w:after="120"/>
        <w:rPr>
          <w:lang/>
        </w:rPr>
      </w:pPr>
      <w:r w:rsidRPr="00E7150F">
        <w:rPr>
          <w:lang/>
        </w:rPr>
        <w:t>The overall experience should feel natural, enabling meaningful communication.</w:t>
      </w:r>
    </w:p>
    <w:p w14:paraId="4E5E5B35" w14:textId="77777777" w:rsidR="00E7150F" w:rsidRPr="00E7150F" w:rsidRDefault="00E7150F" w:rsidP="00E7150F">
      <w:pPr>
        <w:pStyle w:val="ListParagraph"/>
        <w:spacing w:before="0" w:after="120"/>
        <w:ind w:left="1440"/>
        <w:rPr>
          <w:lang/>
        </w:rPr>
      </w:pPr>
    </w:p>
    <w:p w14:paraId="7CE5CD2A" w14:textId="3E5A704F" w:rsidR="00EA3C74" w:rsidRPr="00E7150F" w:rsidRDefault="00EA3C74" w:rsidP="00CB33F7">
      <w:pPr>
        <w:pStyle w:val="ListParagraph"/>
        <w:numPr>
          <w:ilvl w:val="1"/>
          <w:numId w:val="27"/>
        </w:numPr>
        <w:spacing w:before="0" w:after="120"/>
        <w:rPr>
          <w:sz w:val="24"/>
          <w:szCs w:val="28"/>
          <w:lang/>
        </w:rPr>
      </w:pPr>
      <w:r w:rsidRPr="00272028">
        <w:rPr>
          <w:b/>
          <w:bCs/>
          <w:sz w:val="24"/>
          <w:szCs w:val="28"/>
          <w:lang/>
        </w:rPr>
        <w:t>Project Management Success:</w:t>
      </w:r>
    </w:p>
    <w:p w14:paraId="02208536" w14:textId="71374DDB" w:rsidR="00E7150F" w:rsidRPr="00272028" w:rsidRDefault="00E7150F" w:rsidP="00E7150F">
      <w:pPr>
        <w:pStyle w:val="ListParagraph"/>
        <w:spacing w:before="0" w:after="120"/>
        <w:rPr>
          <w:sz w:val="24"/>
          <w:szCs w:val="28"/>
          <w:lang/>
        </w:rPr>
      </w:pPr>
    </w:p>
    <w:p w14:paraId="16FCD133" w14:textId="77777777" w:rsidR="00EA3C74" w:rsidRPr="00E7150F" w:rsidRDefault="00EA3C74" w:rsidP="00E7150F">
      <w:pPr>
        <w:pStyle w:val="ListParagraph"/>
        <w:numPr>
          <w:ilvl w:val="0"/>
          <w:numId w:val="53"/>
        </w:numPr>
        <w:spacing w:before="0" w:after="120"/>
        <w:rPr>
          <w:lang/>
        </w:rPr>
      </w:pPr>
      <w:r w:rsidRPr="00E7150F">
        <w:rPr>
          <w:lang/>
        </w:rPr>
        <w:t>The team must complete milestones as per the planned schedule (FYP-I and FYP-II).</w:t>
      </w:r>
    </w:p>
    <w:p w14:paraId="7BF25EA0" w14:textId="77777777" w:rsidR="00EA3C74" w:rsidRPr="00E7150F" w:rsidRDefault="00EA3C74" w:rsidP="00E7150F">
      <w:pPr>
        <w:pStyle w:val="ListParagraph"/>
        <w:numPr>
          <w:ilvl w:val="0"/>
          <w:numId w:val="53"/>
        </w:numPr>
        <w:spacing w:before="0" w:after="120"/>
        <w:rPr>
          <w:lang/>
        </w:rPr>
      </w:pPr>
      <w:r w:rsidRPr="00E7150F">
        <w:rPr>
          <w:lang/>
        </w:rPr>
        <w:t>Collaboration tools such as GitHub and Trello will be used to maintain progress and version control.</w:t>
      </w:r>
    </w:p>
    <w:p w14:paraId="1C251CCF" w14:textId="77777777" w:rsidR="00EA3C74" w:rsidRPr="00E7150F" w:rsidRDefault="00EA3C74" w:rsidP="00E7150F">
      <w:pPr>
        <w:pStyle w:val="ListParagraph"/>
        <w:numPr>
          <w:ilvl w:val="0"/>
          <w:numId w:val="53"/>
        </w:numPr>
        <w:spacing w:before="0" w:after="120"/>
        <w:rPr>
          <w:lang/>
        </w:rPr>
      </w:pPr>
      <w:r w:rsidRPr="00E7150F">
        <w:rPr>
          <w:lang/>
        </w:rPr>
        <w:t>Proper documentation, testing, and presentation will ensure a deliverable that meets academic and ethical standards.</w:t>
      </w:r>
    </w:p>
    <w:p w14:paraId="56CEEE44" w14:textId="7D0F7935" w:rsidR="00EA3C74" w:rsidRPr="00E7150F" w:rsidRDefault="00EA3C74" w:rsidP="00CB33F7">
      <w:pPr>
        <w:pStyle w:val="ListParagraph"/>
        <w:numPr>
          <w:ilvl w:val="1"/>
          <w:numId w:val="27"/>
        </w:numPr>
        <w:spacing w:before="0" w:after="120"/>
        <w:rPr>
          <w:sz w:val="24"/>
          <w:szCs w:val="28"/>
          <w:lang/>
        </w:rPr>
      </w:pPr>
      <w:r w:rsidRPr="00272028">
        <w:rPr>
          <w:b/>
          <w:bCs/>
          <w:sz w:val="24"/>
          <w:szCs w:val="28"/>
          <w:lang/>
        </w:rPr>
        <w:t>Broader Impact Success:</w:t>
      </w:r>
    </w:p>
    <w:p w14:paraId="1D8B8B19" w14:textId="37F3F6C4" w:rsidR="00E7150F" w:rsidRPr="00272028" w:rsidRDefault="00E7150F" w:rsidP="00E7150F">
      <w:pPr>
        <w:pStyle w:val="ListParagraph"/>
        <w:spacing w:before="0" w:after="120"/>
        <w:rPr>
          <w:sz w:val="24"/>
          <w:szCs w:val="28"/>
          <w:lang/>
        </w:rPr>
      </w:pPr>
    </w:p>
    <w:p w14:paraId="5B9781F7" w14:textId="77777777" w:rsidR="00EA3C74" w:rsidRPr="00E7150F" w:rsidRDefault="00EA3C74" w:rsidP="00E7150F">
      <w:pPr>
        <w:pStyle w:val="ListParagraph"/>
        <w:numPr>
          <w:ilvl w:val="0"/>
          <w:numId w:val="54"/>
        </w:numPr>
        <w:spacing w:before="0" w:after="120"/>
        <w:rPr>
          <w:lang/>
        </w:rPr>
      </w:pPr>
      <w:r w:rsidRPr="00E7150F">
        <w:rPr>
          <w:lang/>
        </w:rPr>
        <w:t xml:space="preserve">The system should align with SDGs related to </w:t>
      </w:r>
      <w:r w:rsidRPr="00E7150F">
        <w:rPr>
          <w:i/>
          <w:iCs/>
          <w:lang/>
        </w:rPr>
        <w:t>Quality Education</w:t>
      </w:r>
      <w:r w:rsidRPr="00E7150F">
        <w:rPr>
          <w:lang/>
        </w:rPr>
        <w:t xml:space="preserve"> and </w:t>
      </w:r>
      <w:r w:rsidRPr="00E7150F">
        <w:rPr>
          <w:i/>
          <w:iCs/>
          <w:lang/>
        </w:rPr>
        <w:t>Industry, Innovation, and Infrastructure</w:t>
      </w:r>
      <w:r w:rsidRPr="00E7150F">
        <w:rPr>
          <w:lang/>
        </w:rPr>
        <w:t>.</w:t>
      </w:r>
    </w:p>
    <w:p w14:paraId="5E61C3B6" w14:textId="77777777" w:rsidR="00EA3C74" w:rsidRPr="00E7150F" w:rsidRDefault="00EA3C74" w:rsidP="00E7150F">
      <w:pPr>
        <w:pStyle w:val="ListParagraph"/>
        <w:numPr>
          <w:ilvl w:val="0"/>
          <w:numId w:val="54"/>
        </w:numPr>
        <w:spacing w:before="0" w:after="120"/>
        <w:rPr>
          <w:lang/>
        </w:rPr>
      </w:pPr>
      <w:r w:rsidRPr="00E7150F">
        <w:rPr>
          <w:lang/>
        </w:rPr>
        <w:t>It should contribute toward accessible technologies, promoting inclusivity and awareness of sign language.</w:t>
      </w:r>
    </w:p>
    <w:p w14:paraId="679DF4EE" w14:textId="77777777" w:rsidR="00EA3C74" w:rsidRDefault="00EA3C74" w:rsidP="00EA3C74">
      <w:pPr>
        <w:spacing w:before="0" w:after="120"/>
        <w:rPr>
          <w:lang w:val="en-US"/>
        </w:rPr>
      </w:pPr>
      <w:r w:rsidRPr="00437805">
        <w:rPr>
          <w:lang/>
        </w:rPr>
        <w:t xml:space="preserve">A project will be considered </w:t>
      </w:r>
      <w:r w:rsidRPr="00437805">
        <w:rPr>
          <w:b/>
          <w:bCs/>
          <w:lang/>
        </w:rPr>
        <w:t>successful</w:t>
      </w:r>
      <w:r w:rsidRPr="00437805">
        <w:rPr>
          <w:lang/>
        </w:rPr>
        <w:t xml:space="preserve"> if it fulfills the functional goals, achieves acceptable translation accuracy, maintains stable real-time operation, and delivers a usable product prototype ready for demonstration.</w:t>
      </w:r>
    </w:p>
    <w:p w14:paraId="5466E2C3" w14:textId="77777777" w:rsidR="00E7150F" w:rsidRPr="00E7150F" w:rsidRDefault="00E7150F" w:rsidP="00EA3C74">
      <w:pPr>
        <w:spacing w:before="0" w:after="120"/>
        <w:rPr>
          <w:lang w:val="en-US"/>
        </w:rPr>
      </w:pPr>
    </w:p>
    <w:p w14:paraId="31CA4A2B" w14:textId="0E724FC2" w:rsidR="00EA3C74" w:rsidRDefault="00E7150F" w:rsidP="00EA3C74">
      <w:pPr>
        <w:spacing w:before="0" w:after="120"/>
        <w:rPr>
          <w:lang/>
        </w:rPr>
      </w:pPr>
      <w:r>
        <w:rPr>
          <w:lang/>
        </w:rPr>
        <w:pict w14:anchorId="0A162411">
          <v:rect id="_x0000_i1043" style="width:0;height:1.5pt" o:hralign="center" o:hrstd="t" o:hr="t" fillcolor="#a0a0a0" stroked="f"/>
        </w:pict>
      </w:r>
    </w:p>
    <w:p w14:paraId="388C2931" w14:textId="77777777" w:rsidR="00EA3C74" w:rsidRPr="00E7150F" w:rsidRDefault="005D5DC2" w:rsidP="00E23CFF">
      <w:pPr>
        <w:pStyle w:val="Heading2"/>
        <w:spacing w:before="0" w:after="120"/>
        <w:rPr>
          <w:bCs/>
          <w:color w:val="auto"/>
          <w:sz w:val="24"/>
          <w:szCs w:val="24"/>
          <w:lang/>
        </w:rPr>
      </w:pPr>
      <w:bookmarkStart w:id="4" w:name="_Toc211016469"/>
      <w:r w:rsidRPr="00E7150F">
        <w:rPr>
          <w:rFonts w:ascii="Times New Roman" w:hAnsi="Times New Roman"/>
          <w:bCs/>
          <w:color w:val="auto"/>
          <w:sz w:val="24"/>
          <w:szCs w:val="24"/>
          <w:lang/>
        </w:rPr>
        <w:t>7.Team Activities</w:t>
      </w:r>
      <w:bookmarkEnd w:id="4"/>
      <w:r w:rsidRPr="00E7150F">
        <w:rPr>
          <w:rFonts w:ascii="Times New Roman" w:hAnsi="Times New Roman"/>
          <w:bCs/>
          <w:color w:val="auto"/>
          <w:sz w:val="24"/>
          <w:szCs w:val="24"/>
          <w:lang/>
        </w:rPr>
        <w:t xml:space="preserve"> </w:t>
      </w:r>
    </w:p>
    <w:p w14:paraId="741500E8" w14:textId="77777777" w:rsidR="008F143B" w:rsidRPr="00E7150F" w:rsidRDefault="008F143B" w:rsidP="008F143B">
      <w:pPr>
        <w:spacing w:before="0" w:after="120"/>
        <w:rPr>
          <w:b/>
          <w:bCs/>
          <w:sz w:val="24"/>
          <w:lang/>
        </w:rPr>
      </w:pPr>
      <w:r w:rsidRPr="00E7150F">
        <w:rPr>
          <w:b/>
          <w:bCs/>
          <w:sz w:val="24"/>
          <w:lang/>
        </w:rPr>
        <w:t>Table 1. Individual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7"/>
        <w:gridCol w:w="4814"/>
        <w:gridCol w:w="1508"/>
      </w:tblGrid>
      <w:tr w:rsidR="008F143B" w:rsidRPr="008F143B" w14:paraId="65F3CD94" w14:textId="77777777" w:rsidTr="0072294B">
        <w:trPr>
          <w:tblHeader/>
          <w:tblCellSpacing w:w="15" w:type="dxa"/>
        </w:trPr>
        <w:tc>
          <w:tcPr>
            <w:tcW w:w="2365" w:type="dxa"/>
            <w:vAlign w:val="center"/>
            <w:hideMark/>
          </w:tcPr>
          <w:p w14:paraId="64D0C8C1" w14:textId="77777777" w:rsidR="008F143B" w:rsidRPr="008F143B" w:rsidRDefault="008F143B" w:rsidP="008F143B">
            <w:pPr>
              <w:rPr>
                <w:b/>
                <w:bCs/>
                <w:lang/>
              </w:rPr>
            </w:pPr>
            <w:r w:rsidRPr="008F143B">
              <w:rPr>
                <w:b/>
                <w:bCs/>
                <w:lang/>
              </w:rPr>
              <w:lastRenderedPageBreak/>
              <w:t>Team Member</w:t>
            </w:r>
          </w:p>
        </w:tc>
        <w:tc>
          <w:tcPr>
            <w:tcW w:w="4790" w:type="dxa"/>
            <w:vAlign w:val="center"/>
            <w:hideMark/>
          </w:tcPr>
          <w:p w14:paraId="38B27359" w14:textId="77777777" w:rsidR="008F143B" w:rsidRPr="008F143B" w:rsidRDefault="008F143B" w:rsidP="008F143B">
            <w:pPr>
              <w:rPr>
                <w:b/>
                <w:bCs/>
                <w:lang/>
              </w:rPr>
            </w:pPr>
            <w:r w:rsidRPr="008F143B">
              <w:rPr>
                <w:b/>
                <w:bCs/>
                <w:lang/>
              </w:rPr>
              <w:t>Activity / Task</w:t>
            </w:r>
          </w:p>
        </w:tc>
        <w:tc>
          <w:tcPr>
            <w:tcW w:w="1464" w:type="dxa"/>
            <w:vAlign w:val="center"/>
            <w:hideMark/>
          </w:tcPr>
          <w:p w14:paraId="30FFF201" w14:textId="77777777" w:rsidR="008F143B" w:rsidRPr="008F143B" w:rsidRDefault="008F143B" w:rsidP="008F143B">
            <w:pPr>
              <w:rPr>
                <w:b/>
                <w:bCs/>
                <w:lang/>
              </w:rPr>
            </w:pPr>
            <w:r w:rsidRPr="008F143B">
              <w:rPr>
                <w:b/>
                <w:bCs/>
                <w:lang/>
              </w:rPr>
              <w:t>Tentative Date</w:t>
            </w:r>
          </w:p>
        </w:tc>
      </w:tr>
      <w:tr w:rsidR="008F143B" w:rsidRPr="008F143B" w14:paraId="5C301031" w14:textId="77777777" w:rsidTr="0072294B">
        <w:trPr>
          <w:tblCellSpacing w:w="15" w:type="dxa"/>
        </w:trPr>
        <w:tc>
          <w:tcPr>
            <w:tcW w:w="2365" w:type="dxa"/>
            <w:vAlign w:val="center"/>
            <w:hideMark/>
          </w:tcPr>
          <w:p w14:paraId="55228FF7" w14:textId="77777777" w:rsidR="008F143B" w:rsidRPr="008F143B" w:rsidRDefault="008F143B" w:rsidP="008F143B">
            <w:pPr>
              <w:rPr>
                <w:lang/>
              </w:rPr>
            </w:pPr>
            <w:r w:rsidRPr="008F143B">
              <w:rPr>
                <w:b/>
                <w:bCs/>
                <w:lang/>
              </w:rPr>
              <w:t>Abdul Rehman (All Members)</w:t>
            </w:r>
          </w:p>
        </w:tc>
        <w:tc>
          <w:tcPr>
            <w:tcW w:w="4790" w:type="dxa"/>
            <w:vAlign w:val="center"/>
            <w:hideMark/>
          </w:tcPr>
          <w:p w14:paraId="29F9D178" w14:textId="77777777" w:rsidR="008F143B" w:rsidRPr="008F143B" w:rsidRDefault="008F143B" w:rsidP="008F143B">
            <w:pPr>
              <w:rPr>
                <w:lang/>
              </w:rPr>
            </w:pPr>
            <w:r w:rsidRPr="008F143B">
              <w:rPr>
                <w:lang/>
              </w:rPr>
              <w:t>Requirement analysis and tool exploration with team</w:t>
            </w:r>
          </w:p>
        </w:tc>
        <w:tc>
          <w:tcPr>
            <w:tcW w:w="1464" w:type="dxa"/>
            <w:vAlign w:val="center"/>
            <w:hideMark/>
          </w:tcPr>
          <w:p w14:paraId="6FE5C128" w14:textId="77777777" w:rsidR="008F143B" w:rsidRPr="008F143B" w:rsidRDefault="008F143B" w:rsidP="008F143B">
            <w:pPr>
              <w:rPr>
                <w:lang/>
              </w:rPr>
            </w:pPr>
            <w:r w:rsidRPr="008F143B">
              <w:rPr>
                <w:lang/>
              </w:rPr>
              <w:t>Jan – Feb 2026</w:t>
            </w:r>
          </w:p>
        </w:tc>
      </w:tr>
      <w:tr w:rsidR="008F143B" w:rsidRPr="008F143B" w14:paraId="3ACE588F" w14:textId="77777777" w:rsidTr="0072294B">
        <w:trPr>
          <w:tblCellSpacing w:w="15" w:type="dxa"/>
        </w:trPr>
        <w:tc>
          <w:tcPr>
            <w:tcW w:w="2365" w:type="dxa"/>
            <w:vAlign w:val="center"/>
            <w:hideMark/>
          </w:tcPr>
          <w:p w14:paraId="3AEA20F6" w14:textId="77777777" w:rsidR="008F143B" w:rsidRPr="008F143B" w:rsidRDefault="008F143B" w:rsidP="008F143B">
            <w:pPr>
              <w:rPr>
                <w:lang/>
              </w:rPr>
            </w:pPr>
            <w:r w:rsidRPr="008F143B">
              <w:rPr>
                <w:b/>
                <w:bCs/>
                <w:lang/>
              </w:rPr>
              <w:t>Abdul Rehman, Mehroz (All Members)</w:t>
            </w:r>
          </w:p>
        </w:tc>
        <w:tc>
          <w:tcPr>
            <w:tcW w:w="4790" w:type="dxa"/>
            <w:vAlign w:val="center"/>
            <w:hideMark/>
          </w:tcPr>
          <w:p w14:paraId="42FF4C31" w14:textId="77777777" w:rsidR="008F143B" w:rsidRPr="008F143B" w:rsidRDefault="008F143B" w:rsidP="008F143B">
            <w:pPr>
              <w:rPr>
                <w:lang/>
              </w:rPr>
            </w:pPr>
            <w:r w:rsidRPr="008F143B">
              <w:rPr>
                <w:lang/>
              </w:rPr>
              <w:t>Assist in dataset preprocessing and structure definition</w:t>
            </w:r>
          </w:p>
        </w:tc>
        <w:tc>
          <w:tcPr>
            <w:tcW w:w="1464" w:type="dxa"/>
            <w:vAlign w:val="center"/>
            <w:hideMark/>
          </w:tcPr>
          <w:p w14:paraId="571AD0F0" w14:textId="77777777" w:rsidR="008F143B" w:rsidRPr="008F143B" w:rsidRDefault="008F143B" w:rsidP="008F143B">
            <w:pPr>
              <w:rPr>
                <w:lang/>
              </w:rPr>
            </w:pPr>
            <w:r w:rsidRPr="008F143B">
              <w:rPr>
                <w:lang/>
              </w:rPr>
              <w:t>Feb – Mar 2026</w:t>
            </w:r>
          </w:p>
        </w:tc>
      </w:tr>
      <w:tr w:rsidR="008F143B" w:rsidRPr="008F143B" w14:paraId="0B3C45B8" w14:textId="77777777" w:rsidTr="0072294B">
        <w:trPr>
          <w:tblCellSpacing w:w="15" w:type="dxa"/>
        </w:trPr>
        <w:tc>
          <w:tcPr>
            <w:tcW w:w="2365" w:type="dxa"/>
            <w:vAlign w:val="center"/>
            <w:hideMark/>
          </w:tcPr>
          <w:p w14:paraId="192849D5" w14:textId="77777777" w:rsidR="008F143B" w:rsidRPr="008F143B" w:rsidRDefault="008F143B" w:rsidP="008F143B">
            <w:pPr>
              <w:rPr>
                <w:lang/>
              </w:rPr>
            </w:pPr>
            <w:r w:rsidRPr="008F143B">
              <w:rPr>
                <w:b/>
                <w:bCs/>
                <w:lang/>
              </w:rPr>
              <w:t>Abdul Rehman (Lead), Mehroz (Support)</w:t>
            </w:r>
          </w:p>
        </w:tc>
        <w:tc>
          <w:tcPr>
            <w:tcW w:w="4790" w:type="dxa"/>
            <w:vAlign w:val="center"/>
            <w:hideMark/>
          </w:tcPr>
          <w:p w14:paraId="39A528BA" w14:textId="77777777" w:rsidR="008F143B" w:rsidRPr="008F143B" w:rsidRDefault="008F143B" w:rsidP="008F143B">
            <w:pPr>
              <w:rPr>
                <w:lang/>
              </w:rPr>
            </w:pPr>
            <w:r w:rsidRPr="008F143B">
              <w:rPr>
                <w:lang/>
              </w:rPr>
              <w:t>Backend and API development (FastAPI / Node.js)</w:t>
            </w:r>
          </w:p>
        </w:tc>
        <w:tc>
          <w:tcPr>
            <w:tcW w:w="1464" w:type="dxa"/>
            <w:vAlign w:val="center"/>
            <w:hideMark/>
          </w:tcPr>
          <w:p w14:paraId="101831D4" w14:textId="77777777" w:rsidR="008F143B" w:rsidRPr="008F143B" w:rsidRDefault="008F143B" w:rsidP="008F143B">
            <w:pPr>
              <w:rPr>
                <w:lang/>
              </w:rPr>
            </w:pPr>
            <w:r w:rsidRPr="008F143B">
              <w:rPr>
                <w:lang/>
              </w:rPr>
              <w:t>Apr – Jun 2026</w:t>
            </w:r>
          </w:p>
        </w:tc>
      </w:tr>
      <w:tr w:rsidR="008F143B" w:rsidRPr="008F143B" w14:paraId="5F2142AC" w14:textId="77777777" w:rsidTr="0072294B">
        <w:trPr>
          <w:tblCellSpacing w:w="15" w:type="dxa"/>
        </w:trPr>
        <w:tc>
          <w:tcPr>
            <w:tcW w:w="2365" w:type="dxa"/>
            <w:vAlign w:val="center"/>
            <w:hideMark/>
          </w:tcPr>
          <w:p w14:paraId="224B640F" w14:textId="77777777" w:rsidR="008F143B" w:rsidRPr="008F143B" w:rsidRDefault="008F143B" w:rsidP="008F143B">
            <w:pPr>
              <w:rPr>
                <w:lang/>
              </w:rPr>
            </w:pPr>
            <w:r w:rsidRPr="008F143B">
              <w:rPr>
                <w:b/>
                <w:bCs/>
                <w:lang/>
              </w:rPr>
              <w:t>Abdul Rehman (Lead), Bushra (Support)</w:t>
            </w:r>
          </w:p>
        </w:tc>
        <w:tc>
          <w:tcPr>
            <w:tcW w:w="4790" w:type="dxa"/>
            <w:vAlign w:val="center"/>
            <w:hideMark/>
          </w:tcPr>
          <w:p w14:paraId="414A607A" w14:textId="77777777" w:rsidR="008F143B" w:rsidRPr="008F143B" w:rsidRDefault="008F143B" w:rsidP="008F143B">
            <w:pPr>
              <w:rPr>
                <w:lang/>
              </w:rPr>
            </w:pPr>
            <w:r w:rsidRPr="008F143B">
              <w:rPr>
                <w:lang/>
              </w:rPr>
              <w:t>Database design &amp; integration (Firebase / MongoDB)</w:t>
            </w:r>
          </w:p>
        </w:tc>
        <w:tc>
          <w:tcPr>
            <w:tcW w:w="1464" w:type="dxa"/>
            <w:vAlign w:val="center"/>
            <w:hideMark/>
          </w:tcPr>
          <w:p w14:paraId="5D63F7AB" w14:textId="77777777" w:rsidR="008F143B" w:rsidRPr="008F143B" w:rsidRDefault="008F143B" w:rsidP="008F143B">
            <w:pPr>
              <w:rPr>
                <w:lang/>
              </w:rPr>
            </w:pPr>
            <w:r w:rsidRPr="008F143B">
              <w:rPr>
                <w:lang/>
              </w:rPr>
              <w:t>Apr – Jun 2026</w:t>
            </w:r>
          </w:p>
        </w:tc>
      </w:tr>
      <w:tr w:rsidR="008F143B" w:rsidRPr="008F143B" w14:paraId="0D797A10" w14:textId="77777777" w:rsidTr="0072294B">
        <w:trPr>
          <w:tblCellSpacing w:w="15" w:type="dxa"/>
        </w:trPr>
        <w:tc>
          <w:tcPr>
            <w:tcW w:w="2365" w:type="dxa"/>
            <w:vAlign w:val="center"/>
            <w:hideMark/>
          </w:tcPr>
          <w:p w14:paraId="1A079B60" w14:textId="77777777" w:rsidR="008F143B" w:rsidRPr="008F143B" w:rsidRDefault="008F143B" w:rsidP="008F143B">
            <w:pPr>
              <w:rPr>
                <w:lang/>
              </w:rPr>
            </w:pPr>
            <w:r w:rsidRPr="008F143B">
              <w:rPr>
                <w:b/>
                <w:bCs/>
                <w:lang/>
              </w:rPr>
              <w:t>Abdul Rehman, Mehroz (All Members)</w:t>
            </w:r>
          </w:p>
        </w:tc>
        <w:tc>
          <w:tcPr>
            <w:tcW w:w="4790" w:type="dxa"/>
            <w:vAlign w:val="center"/>
            <w:hideMark/>
          </w:tcPr>
          <w:p w14:paraId="30E07204" w14:textId="77777777" w:rsidR="008F143B" w:rsidRPr="008F143B" w:rsidRDefault="008F143B" w:rsidP="008F143B">
            <w:pPr>
              <w:rPr>
                <w:lang/>
              </w:rPr>
            </w:pPr>
            <w:r w:rsidRPr="008F143B">
              <w:rPr>
                <w:lang/>
              </w:rPr>
              <w:t>Model integration with backend and API testing</w:t>
            </w:r>
          </w:p>
        </w:tc>
        <w:tc>
          <w:tcPr>
            <w:tcW w:w="1464" w:type="dxa"/>
            <w:vAlign w:val="center"/>
            <w:hideMark/>
          </w:tcPr>
          <w:p w14:paraId="2D82C983" w14:textId="77777777" w:rsidR="008F143B" w:rsidRPr="008F143B" w:rsidRDefault="008F143B" w:rsidP="008F143B">
            <w:pPr>
              <w:rPr>
                <w:lang/>
              </w:rPr>
            </w:pPr>
            <w:r w:rsidRPr="008F143B">
              <w:rPr>
                <w:lang/>
              </w:rPr>
              <w:t>May – Jul 2026</w:t>
            </w:r>
          </w:p>
        </w:tc>
      </w:tr>
      <w:tr w:rsidR="008F143B" w:rsidRPr="008F143B" w14:paraId="648AE836" w14:textId="77777777" w:rsidTr="0072294B">
        <w:trPr>
          <w:tblCellSpacing w:w="15" w:type="dxa"/>
        </w:trPr>
        <w:tc>
          <w:tcPr>
            <w:tcW w:w="2365" w:type="dxa"/>
            <w:vAlign w:val="center"/>
            <w:hideMark/>
          </w:tcPr>
          <w:p w14:paraId="084C78A1" w14:textId="77777777" w:rsidR="008F143B" w:rsidRPr="008F143B" w:rsidRDefault="008F143B" w:rsidP="008F143B">
            <w:pPr>
              <w:rPr>
                <w:lang/>
              </w:rPr>
            </w:pPr>
            <w:r w:rsidRPr="008F143B">
              <w:rPr>
                <w:b/>
                <w:bCs/>
                <w:lang/>
              </w:rPr>
              <w:t>Abdul Rehman, Bushra (All Members)</w:t>
            </w:r>
          </w:p>
        </w:tc>
        <w:tc>
          <w:tcPr>
            <w:tcW w:w="4790" w:type="dxa"/>
            <w:vAlign w:val="center"/>
            <w:hideMark/>
          </w:tcPr>
          <w:p w14:paraId="78BC7088" w14:textId="77777777" w:rsidR="008F143B" w:rsidRPr="008F143B" w:rsidRDefault="008F143B" w:rsidP="008F143B">
            <w:pPr>
              <w:rPr>
                <w:lang/>
              </w:rPr>
            </w:pPr>
            <w:r w:rsidRPr="008F143B">
              <w:rPr>
                <w:lang/>
              </w:rPr>
              <w:t>Participate in frontend integration and performance tuning</w:t>
            </w:r>
          </w:p>
        </w:tc>
        <w:tc>
          <w:tcPr>
            <w:tcW w:w="1464" w:type="dxa"/>
            <w:vAlign w:val="center"/>
            <w:hideMark/>
          </w:tcPr>
          <w:p w14:paraId="70360C83" w14:textId="77777777" w:rsidR="008F143B" w:rsidRPr="008F143B" w:rsidRDefault="008F143B" w:rsidP="008F143B">
            <w:pPr>
              <w:rPr>
                <w:lang/>
              </w:rPr>
            </w:pPr>
            <w:r w:rsidRPr="008F143B">
              <w:rPr>
                <w:lang/>
              </w:rPr>
              <w:t>Jul – Aug 2026</w:t>
            </w:r>
          </w:p>
        </w:tc>
      </w:tr>
      <w:tr w:rsidR="008F143B" w:rsidRPr="008F143B" w14:paraId="5724345C" w14:textId="77777777" w:rsidTr="0072294B">
        <w:trPr>
          <w:tblCellSpacing w:w="15" w:type="dxa"/>
        </w:trPr>
        <w:tc>
          <w:tcPr>
            <w:tcW w:w="2365" w:type="dxa"/>
            <w:vAlign w:val="center"/>
            <w:hideMark/>
          </w:tcPr>
          <w:p w14:paraId="3FFB4BBD" w14:textId="77777777" w:rsidR="008F143B" w:rsidRPr="008F143B" w:rsidRDefault="008F143B" w:rsidP="008F143B">
            <w:pPr>
              <w:rPr>
                <w:lang/>
              </w:rPr>
            </w:pPr>
            <w:r w:rsidRPr="008F143B">
              <w:rPr>
                <w:b/>
                <w:bCs/>
                <w:lang/>
              </w:rPr>
              <w:t>All Members (Abdul Rehman, Mehroz, Bushra)</w:t>
            </w:r>
          </w:p>
        </w:tc>
        <w:tc>
          <w:tcPr>
            <w:tcW w:w="4790" w:type="dxa"/>
            <w:vAlign w:val="center"/>
            <w:hideMark/>
          </w:tcPr>
          <w:p w14:paraId="26956F9F" w14:textId="77777777" w:rsidR="008F143B" w:rsidRPr="008F143B" w:rsidRDefault="008F143B" w:rsidP="008F143B">
            <w:pPr>
              <w:rPr>
                <w:lang/>
              </w:rPr>
            </w:pPr>
            <w:r w:rsidRPr="008F143B">
              <w:rPr>
                <w:lang/>
              </w:rPr>
              <w:t>Coordinate deployment and prepare demo / presentation material</w:t>
            </w:r>
          </w:p>
        </w:tc>
        <w:tc>
          <w:tcPr>
            <w:tcW w:w="1464" w:type="dxa"/>
            <w:vAlign w:val="center"/>
            <w:hideMark/>
          </w:tcPr>
          <w:p w14:paraId="4DE7F80F" w14:textId="77777777" w:rsidR="008F143B" w:rsidRPr="008F143B" w:rsidRDefault="008F143B" w:rsidP="008F143B">
            <w:pPr>
              <w:rPr>
                <w:lang/>
              </w:rPr>
            </w:pPr>
            <w:r w:rsidRPr="008F143B">
              <w:rPr>
                <w:lang/>
              </w:rPr>
              <w:t>Sep – Oct 2026</w:t>
            </w:r>
          </w:p>
        </w:tc>
      </w:tr>
      <w:tr w:rsidR="008F143B" w:rsidRPr="008F143B" w14:paraId="22B7D03E" w14:textId="77777777" w:rsidTr="0072294B">
        <w:trPr>
          <w:tblCellSpacing w:w="15" w:type="dxa"/>
        </w:trPr>
        <w:tc>
          <w:tcPr>
            <w:tcW w:w="2365" w:type="dxa"/>
            <w:vAlign w:val="center"/>
            <w:hideMark/>
          </w:tcPr>
          <w:p w14:paraId="22F99041" w14:textId="77777777" w:rsidR="008F143B" w:rsidRPr="008F143B" w:rsidRDefault="008F143B" w:rsidP="008F143B">
            <w:pPr>
              <w:rPr>
                <w:lang/>
              </w:rPr>
            </w:pPr>
            <w:r w:rsidRPr="008F143B">
              <w:rPr>
                <w:b/>
                <w:bCs/>
                <w:lang/>
              </w:rPr>
              <w:t>Mehroz (All Members)</w:t>
            </w:r>
          </w:p>
        </w:tc>
        <w:tc>
          <w:tcPr>
            <w:tcW w:w="4790" w:type="dxa"/>
            <w:vAlign w:val="center"/>
            <w:hideMark/>
          </w:tcPr>
          <w:p w14:paraId="5B1FD77E" w14:textId="77777777" w:rsidR="008F143B" w:rsidRPr="008F143B" w:rsidRDefault="008F143B" w:rsidP="008F143B">
            <w:pPr>
              <w:rPr>
                <w:lang/>
              </w:rPr>
            </w:pPr>
            <w:r w:rsidRPr="008F143B">
              <w:rPr>
                <w:lang/>
              </w:rPr>
              <w:t>Literature review and identification of research gaps</w:t>
            </w:r>
          </w:p>
        </w:tc>
        <w:tc>
          <w:tcPr>
            <w:tcW w:w="1464" w:type="dxa"/>
            <w:vAlign w:val="center"/>
            <w:hideMark/>
          </w:tcPr>
          <w:p w14:paraId="6F9ADA5B" w14:textId="77777777" w:rsidR="008F143B" w:rsidRPr="008F143B" w:rsidRDefault="008F143B" w:rsidP="008F143B">
            <w:pPr>
              <w:rPr>
                <w:lang/>
              </w:rPr>
            </w:pPr>
            <w:r w:rsidRPr="008F143B">
              <w:rPr>
                <w:lang/>
              </w:rPr>
              <w:t>Jan – Feb 2026</w:t>
            </w:r>
          </w:p>
        </w:tc>
      </w:tr>
      <w:tr w:rsidR="008F143B" w:rsidRPr="008F143B" w14:paraId="44FF0D23" w14:textId="77777777" w:rsidTr="0072294B">
        <w:trPr>
          <w:tblCellSpacing w:w="15" w:type="dxa"/>
        </w:trPr>
        <w:tc>
          <w:tcPr>
            <w:tcW w:w="2365" w:type="dxa"/>
            <w:vAlign w:val="center"/>
            <w:hideMark/>
          </w:tcPr>
          <w:p w14:paraId="00BCA5AE" w14:textId="77777777" w:rsidR="008F143B" w:rsidRPr="008F143B" w:rsidRDefault="008F143B" w:rsidP="008F143B">
            <w:pPr>
              <w:rPr>
                <w:lang/>
              </w:rPr>
            </w:pPr>
            <w:r w:rsidRPr="008F143B">
              <w:rPr>
                <w:b/>
                <w:bCs/>
                <w:lang/>
              </w:rPr>
              <w:t>Mehroz, Abdul Rehman (All Members)</w:t>
            </w:r>
          </w:p>
        </w:tc>
        <w:tc>
          <w:tcPr>
            <w:tcW w:w="4790" w:type="dxa"/>
            <w:vAlign w:val="center"/>
            <w:hideMark/>
          </w:tcPr>
          <w:p w14:paraId="602CBECE" w14:textId="77777777" w:rsidR="008F143B" w:rsidRPr="008F143B" w:rsidRDefault="008F143B" w:rsidP="008F143B">
            <w:pPr>
              <w:rPr>
                <w:lang/>
              </w:rPr>
            </w:pPr>
            <w:r w:rsidRPr="008F143B">
              <w:rPr>
                <w:lang/>
              </w:rPr>
              <w:t>Dataset collection, cleaning, and normalization</w:t>
            </w:r>
          </w:p>
        </w:tc>
        <w:tc>
          <w:tcPr>
            <w:tcW w:w="1464" w:type="dxa"/>
            <w:vAlign w:val="center"/>
            <w:hideMark/>
          </w:tcPr>
          <w:p w14:paraId="2FA0C053" w14:textId="77777777" w:rsidR="008F143B" w:rsidRPr="008F143B" w:rsidRDefault="008F143B" w:rsidP="008F143B">
            <w:pPr>
              <w:rPr>
                <w:lang/>
              </w:rPr>
            </w:pPr>
            <w:r w:rsidRPr="008F143B">
              <w:rPr>
                <w:lang/>
              </w:rPr>
              <w:t>Feb – Mar 2026</w:t>
            </w:r>
          </w:p>
        </w:tc>
      </w:tr>
      <w:tr w:rsidR="008F143B" w:rsidRPr="008F143B" w14:paraId="36B3FE90" w14:textId="77777777" w:rsidTr="0072294B">
        <w:trPr>
          <w:tblCellSpacing w:w="15" w:type="dxa"/>
        </w:trPr>
        <w:tc>
          <w:tcPr>
            <w:tcW w:w="2365" w:type="dxa"/>
            <w:vAlign w:val="center"/>
            <w:hideMark/>
          </w:tcPr>
          <w:p w14:paraId="07A7E184" w14:textId="77777777" w:rsidR="008F143B" w:rsidRPr="008F143B" w:rsidRDefault="008F143B" w:rsidP="008F143B">
            <w:pPr>
              <w:rPr>
                <w:lang/>
              </w:rPr>
            </w:pPr>
            <w:r w:rsidRPr="008F143B">
              <w:rPr>
                <w:b/>
                <w:bCs/>
                <w:lang/>
              </w:rPr>
              <w:t>Mehroz (Lead, All Members)</w:t>
            </w:r>
          </w:p>
        </w:tc>
        <w:tc>
          <w:tcPr>
            <w:tcW w:w="4790" w:type="dxa"/>
            <w:vAlign w:val="center"/>
            <w:hideMark/>
          </w:tcPr>
          <w:p w14:paraId="4E834AB6" w14:textId="77777777" w:rsidR="008F143B" w:rsidRPr="008F143B" w:rsidRDefault="008F143B" w:rsidP="008F143B">
            <w:pPr>
              <w:rPr>
                <w:lang/>
              </w:rPr>
            </w:pPr>
            <w:r w:rsidRPr="008F143B">
              <w:rPr>
                <w:lang/>
              </w:rPr>
              <w:t>Design and train gesture-recognition models (CNN / LSTM / ST-GCN)</w:t>
            </w:r>
          </w:p>
        </w:tc>
        <w:tc>
          <w:tcPr>
            <w:tcW w:w="1464" w:type="dxa"/>
            <w:vAlign w:val="center"/>
            <w:hideMark/>
          </w:tcPr>
          <w:p w14:paraId="1DD60614" w14:textId="77777777" w:rsidR="008F143B" w:rsidRPr="008F143B" w:rsidRDefault="008F143B" w:rsidP="008F143B">
            <w:pPr>
              <w:rPr>
                <w:lang/>
              </w:rPr>
            </w:pPr>
            <w:r w:rsidRPr="008F143B">
              <w:rPr>
                <w:lang/>
              </w:rPr>
              <w:t>Mar – May 2026</w:t>
            </w:r>
          </w:p>
        </w:tc>
      </w:tr>
      <w:tr w:rsidR="008F143B" w:rsidRPr="008F143B" w14:paraId="3D6A10D3" w14:textId="77777777" w:rsidTr="0072294B">
        <w:trPr>
          <w:tblCellSpacing w:w="15" w:type="dxa"/>
        </w:trPr>
        <w:tc>
          <w:tcPr>
            <w:tcW w:w="2365" w:type="dxa"/>
            <w:vAlign w:val="center"/>
            <w:hideMark/>
          </w:tcPr>
          <w:p w14:paraId="3239B73A" w14:textId="77777777" w:rsidR="008F143B" w:rsidRPr="008F143B" w:rsidRDefault="008F143B" w:rsidP="008F143B">
            <w:pPr>
              <w:rPr>
                <w:lang/>
              </w:rPr>
            </w:pPr>
            <w:r w:rsidRPr="008F143B">
              <w:rPr>
                <w:b/>
                <w:bCs/>
                <w:lang/>
              </w:rPr>
              <w:t>Mehroz, Abdul Rehman (All Members)</w:t>
            </w:r>
          </w:p>
        </w:tc>
        <w:tc>
          <w:tcPr>
            <w:tcW w:w="4790" w:type="dxa"/>
            <w:vAlign w:val="center"/>
            <w:hideMark/>
          </w:tcPr>
          <w:p w14:paraId="6B36E889" w14:textId="77777777" w:rsidR="008F143B" w:rsidRPr="008F143B" w:rsidRDefault="008F143B" w:rsidP="008F143B">
            <w:pPr>
              <w:rPr>
                <w:lang/>
              </w:rPr>
            </w:pPr>
            <w:r w:rsidRPr="008F143B">
              <w:rPr>
                <w:lang/>
              </w:rPr>
              <w:t>Implement feature extraction using OpenCV and MediaPipe</w:t>
            </w:r>
          </w:p>
        </w:tc>
        <w:tc>
          <w:tcPr>
            <w:tcW w:w="1464" w:type="dxa"/>
            <w:vAlign w:val="center"/>
            <w:hideMark/>
          </w:tcPr>
          <w:p w14:paraId="3483C003" w14:textId="77777777" w:rsidR="008F143B" w:rsidRPr="008F143B" w:rsidRDefault="008F143B" w:rsidP="008F143B">
            <w:pPr>
              <w:rPr>
                <w:lang/>
              </w:rPr>
            </w:pPr>
            <w:r w:rsidRPr="008F143B">
              <w:rPr>
                <w:lang/>
              </w:rPr>
              <w:t>Apr – May 2026</w:t>
            </w:r>
          </w:p>
        </w:tc>
      </w:tr>
      <w:tr w:rsidR="008F143B" w:rsidRPr="008F143B" w14:paraId="2C885E31" w14:textId="77777777" w:rsidTr="0072294B">
        <w:trPr>
          <w:tblCellSpacing w:w="15" w:type="dxa"/>
        </w:trPr>
        <w:tc>
          <w:tcPr>
            <w:tcW w:w="2365" w:type="dxa"/>
            <w:vAlign w:val="center"/>
            <w:hideMark/>
          </w:tcPr>
          <w:p w14:paraId="29145169" w14:textId="77777777" w:rsidR="008F143B" w:rsidRPr="008F143B" w:rsidRDefault="008F143B" w:rsidP="008F143B">
            <w:pPr>
              <w:rPr>
                <w:lang/>
              </w:rPr>
            </w:pPr>
            <w:r w:rsidRPr="008F143B">
              <w:rPr>
                <w:b/>
                <w:bCs/>
                <w:lang/>
              </w:rPr>
              <w:t>Mehroz (Lead), Abdul Rehman (Support)</w:t>
            </w:r>
          </w:p>
        </w:tc>
        <w:tc>
          <w:tcPr>
            <w:tcW w:w="4790" w:type="dxa"/>
            <w:vAlign w:val="center"/>
            <w:hideMark/>
          </w:tcPr>
          <w:p w14:paraId="0B83EC0F" w14:textId="77777777" w:rsidR="008F143B" w:rsidRPr="008F143B" w:rsidRDefault="008F143B" w:rsidP="008F143B">
            <w:pPr>
              <w:rPr>
                <w:lang/>
              </w:rPr>
            </w:pPr>
            <w:r w:rsidRPr="008F143B">
              <w:rPr>
                <w:lang/>
              </w:rPr>
              <w:t>Evaluate and optimize model accuracy &amp; convert to TensorFlow Lite</w:t>
            </w:r>
          </w:p>
        </w:tc>
        <w:tc>
          <w:tcPr>
            <w:tcW w:w="1464" w:type="dxa"/>
            <w:vAlign w:val="center"/>
            <w:hideMark/>
          </w:tcPr>
          <w:p w14:paraId="5F03B6CA" w14:textId="77777777" w:rsidR="008F143B" w:rsidRPr="008F143B" w:rsidRDefault="008F143B" w:rsidP="008F143B">
            <w:pPr>
              <w:rPr>
                <w:lang/>
              </w:rPr>
            </w:pPr>
            <w:r w:rsidRPr="008F143B">
              <w:rPr>
                <w:lang/>
              </w:rPr>
              <w:t>May – Jul 2026</w:t>
            </w:r>
          </w:p>
        </w:tc>
      </w:tr>
      <w:tr w:rsidR="008F143B" w:rsidRPr="008F143B" w14:paraId="4C426397" w14:textId="77777777" w:rsidTr="0072294B">
        <w:trPr>
          <w:tblCellSpacing w:w="15" w:type="dxa"/>
        </w:trPr>
        <w:tc>
          <w:tcPr>
            <w:tcW w:w="2365" w:type="dxa"/>
            <w:vAlign w:val="center"/>
            <w:hideMark/>
          </w:tcPr>
          <w:p w14:paraId="06924C7B" w14:textId="77777777" w:rsidR="008F143B" w:rsidRPr="008F143B" w:rsidRDefault="008F143B" w:rsidP="008F143B">
            <w:pPr>
              <w:rPr>
                <w:lang/>
              </w:rPr>
            </w:pPr>
            <w:r w:rsidRPr="008F143B">
              <w:rPr>
                <w:b/>
                <w:bCs/>
                <w:lang/>
              </w:rPr>
              <w:t>Mehroz (Support, All Members)</w:t>
            </w:r>
          </w:p>
        </w:tc>
        <w:tc>
          <w:tcPr>
            <w:tcW w:w="4790" w:type="dxa"/>
            <w:vAlign w:val="center"/>
            <w:hideMark/>
          </w:tcPr>
          <w:p w14:paraId="358CB385" w14:textId="77777777" w:rsidR="008F143B" w:rsidRPr="008F143B" w:rsidRDefault="008F143B" w:rsidP="008F143B">
            <w:pPr>
              <w:rPr>
                <w:lang/>
              </w:rPr>
            </w:pPr>
            <w:r w:rsidRPr="008F143B">
              <w:rPr>
                <w:lang/>
              </w:rPr>
              <w:t>Support backend API integration with trained model</w:t>
            </w:r>
          </w:p>
        </w:tc>
        <w:tc>
          <w:tcPr>
            <w:tcW w:w="1464" w:type="dxa"/>
            <w:vAlign w:val="center"/>
            <w:hideMark/>
          </w:tcPr>
          <w:p w14:paraId="71CFCEEE" w14:textId="77777777" w:rsidR="008F143B" w:rsidRPr="008F143B" w:rsidRDefault="008F143B" w:rsidP="008F143B">
            <w:pPr>
              <w:rPr>
                <w:lang/>
              </w:rPr>
            </w:pPr>
            <w:r w:rsidRPr="008F143B">
              <w:rPr>
                <w:lang/>
              </w:rPr>
              <w:t>Jun – Jul 2026</w:t>
            </w:r>
          </w:p>
        </w:tc>
      </w:tr>
      <w:tr w:rsidR="008F143B" w:rsidRPr="008F143B" w14:paraId="7629A497" w14:textId="77777777" w:rsidTr="0072294B">
        <w:trPr>
          <w:tblCellSpacing w:w="15" w:type="dxa"/>
        </w:trPr>
        <w:tc>
          <w:tcPr>
            <w:tcW w:w="2365" w:type="dxa"/>
            <w:vAlign w:val="center"/>
            <w:hideMark/>
          </w:tcPr>
          <w:p w14:paraId="29F37DAF" w14:textId="77777777" w:rsidR="008F143B" w:rsidRPr="008F143B" w:rsidRDefault="008F143B" w:rsidP="008F143B">
            <w:pPr>
              <w:rPr>
                <w:lang/>
              </w:rPr>
            </w:pPr>
            <w:r w:rsidRPr="008F143B">
              <w:rPr>
                <w:b/>
                <w:bCs/>
                <w:lang/>
              </w:rPr>
              <w:lastRenderedPageBreak/>
              <w:t>All Members (Mehroz Lead)</w:t>
            </w:r>
          </w:p>
        </w:tc>
        <w:tc>
          <w:tcPr>
            <w:tcW w:w="4790" w:type="dxa"/>
            <w:vAlign w:val="center"/>
            <w:hideMark/>
          </w:tcPr>
          <w:p w14:paraId="7D2976A4" w14:textId="77777777" w:rsidR="008F143B" w:rsidRPr="008F143B" w:rsidRDefault="008F143B" w:rsidP="008F143B">
            <w:pPr>
              <w:rPr>
                <w:lang/>
              </w:rPr>
            </w:pPr>
            <w:r w:rsidRPr="008F143B">
              <w:rPr>
                <w:lang/>
              </w:rPr>
              <w:t>Participate in testing and final documentation</w:t>
            </w:r>
          </w:p>
        </w:tc>
        <w:tc>
          <w:tcPr>
            <w:tcW w:w="1464" w:type="dxa"/>
            <w:vAlign w:val="center"/>
            <w:hideMark/>
          </w:tcPr>
          <w:p w14:paraId="3AB96A23" w14:textId="77777777" w:rsidR="008F143B" w:rsidRPr="008F143B" w:rsidRDefault="008F143B" w:rsidP="008F143B">
            <w:pPr>
              <w:rPr>
                <w:lang/>
              </w:rPr>
            </w:pPr>
            <w:r w:rsidRPr="008F143B">
              <w:rPr>
                <w:lang/>
              </w:rPr>
              <w:t>Aug – Oct 2026</w:t>
            </w:r>
          </w:p>
        </w:tc>
      </w:tr>
      <w:tr w:rsidR="008F143B" w:rsidRPr="008F143B" w14:paraId="366B5A13" w14:textId="77777777" w:rsidTr="0072294B">
        <w:trPr>
          <w:tblCellSpacing w:w="15" w:type="dxa"/>
        </w:trPr>
        <w:tc>
          <w:tcPr>
            <w:tcW w:w="2365" w:type="dxa"/>
            <w:vAlign w:val="center"/>
            <w:hideMark/>
          </w:tcPr>
          <w:p w14:paraId="369C39EE" w14:textId="77777777" w:rsidR="008F143B" w:rsidRPr="008F143B" w:rsidRDefault="008F143B" w:rsidP="008F143B">
            <w:pPr>
              <w:rPr>
                <w:lang/>
              </w:rPr>
            </w:pPr>
            <w:r w:rsidRPr="008F143B">
              <w:rPr>
                <w:b/>
                <w:bCs/>
                <w:lang/>
              </w:rPr>
              <w:t>Bushra (All Members)</w:t>
            </w:r>
          </w:p>
        </w:tc>
        <w:tc>
          <w:tcPr>
            <w:tcW w:w="4790" w:type="dxa"/>
            <w:vAlign w:val="center"/>
            <w:hideMark/>
          </w:tcPr>
          <w:p w14:paraId="226729B8" w14:textId="77777777" w:rsidR="008F143B" w:rsidRPr="008F143B" w:rsidRDefault="008F143B" w:rsidP="008F143B">
            <w:pPr>
              <w:rPr>
                <w:lang/>
              </w:rPr>
            </w:pPr>
            <w:r w:rsidRPr="008F143B">
              <w:rPr>
                <w:lang/>
              </w:rPr>
              <w:t>Requirement understanding and UI/UX planning</w:t>
            </w:r>
          </w:p>
        </w:tc>
        <w:tc>
          <w:tcPr>
            <w:tcW w:w="1464" w:type="dxa"/>
            <w:vAlign w:val="center"/>
            <w:hideMark/>
          </w:tcPr>
          <w:p w14:paraId="6AB82B8B" w14:textId="77777777" w:rsidR="008F143B" w:rsidRPr="008F143B" w:rsidRDefault="008F143B" w:rsidP="008F143B">
            <w:pPr>
              <w:rPr>
                <w:lang/>
              </w:rPr>
            </w:pPr>
            <w:r w:rsidRPr="008F143B">
              <w:rPr>
                <w:lang/>
              </w:rPr>
              <w:t>Jan – Feb 2026</w:t>
            </w:r>
          </w:p>
        </w:tc>
      </w:tr>
      <w:tr w:rsidR="008F143B" w:rsidRPr="008F143B" w14:paraId="069B10A4" w14:textId="77777777" w:rsidTr="0072294B">
        <w:trPr>
          <w:tblCellSpacing w:w="15" w:type="dxa"/>
        </w:trPr>
        <w:tc>
          <w:tcPr>
            <w:tcW w:w="2365" w:type="dxa"/>
            <w:vAlign w:val="center"/>
            <w:hideMark/>
          </w:tcPr>
          <w:p w14:paraId="4F6B57EE" w14:textId="77777777" w:rsidR="008F143B" w:rsidRPr="008F143B" w:rsidRDefault="008F143B" w:rsidP="008F143B">
            <w:pPr>
              <w:rPr>
                <w:lang/>
              </w:rPr>
            </w:pPr>
            <w:r w:rsidRPr="008F143B">
              <w:rPr>
                <w:b/>
                <w:bCs/>
                <w:lang/>
              </w:rPr>
              <w:t>Bushra (All Members)</w:t>
            </w:r>
          </w:p>
        </w:tc>
        <w:tc>
          <w:tcPr>
            <w:tcW w:w="4790" w:type="dxa"/>
            <w:vAlign w:val="center"/>
            <w:hideMark/>
          </w:tcPr>
          <w:p w14:paraId="641914CF" w14:textId="77777777" w:rsidR="008F143B" w:rsidRPr="008F143B" w:rsidRDefault="008F143B" w:rsidP="008F143B">
            <w:pPr>
              <w:rPr>
                <w:lang/>
              </w:rPr>
            </w:pPr>
            <w:r w:rsidRPr="008F143B">
              <w:rPr>
                <w:lang/>
              </w:rPr>
              <w:t>Assist in model research and prototype evaluation</w:t>
            </w:r>
          </w:p>
        </w:tc>
        <w:tc>
          <w:tcPr>
            <w:tcW w:w="1464" w:type="dxa"/>
            <w:vAlign w:val="center"/>
            <w:hideMark/>
          </w:tcPr>
          <w:p w14:paraId="314030C0" w14:textId="77777777" w:rsidR="008F143B" w:rsidRPr="008F143B" w:rsidRDefault="008F143B" w:rsidP="008F143B">
            <w:pPr>
              <w:rPr>
                <w:lang/>
              </w:rPr>
            </w:pPr>
            <w:r w:rsidRPr="008F143B">
              <w:rPr>
                <w:lang/>
              </w:rPr>
              <w:t>Feb – Mar 2026</w:t>
            </w:r>
          </w:p>
        </w:tc>
      </w:tr>
      <w:tr w:rsidR="008F143B" w:rsidRPr="008F143B" w14:paraId="2B5D9125" w14:textId="77777777" w:rsidTr="0072294B">
        <w:trPr>
          <w:tblCellSpacing w:w="15" w:type="dxa"/>
        </w:trPr>
        <w:tc>
          <w:tcPr>
            <w:tcW w:w="2365" w:type="dxa"/>
            <w:vAlign w:val="center"/>
            <w:hideMark/>
          </w:tcPr>
          <w:p w14:paraId="05DA23B8" w14:textId="77777777" w:rsidR="008F143B" w:rsidRPr="008F143B" w:rsidRDefault="008F143B" w:rsidP="008F143B">
            <w:pPr>
              <w:rPr>
                <w:lang/>
              </w:rPr>
            </w:pPr>
            <w:r w:rsidRPr="008F143B">
              <w:rPr>
                <w:b/>
                <w:bCs/>
                <w:lang/>
              </w:rPr>
              <w:t>Bushra (Lead, All Members)</w:t>
            </w:r>
          </w:p>
        </w:tc>
        <w:tc>
          <w:tcPr>
            <w:tcW w:w="4790" w:type="dxa"/>
            <w:vAlign w:val="center"/>
            <w:hideMark/>
          </w:tcPr>
          <w:p w14:paraId="1C990FE7" w14:textId="77777777" w:rsidR="008F143B" w:rsidRPr="008F143B" w:rsidRDefault="008F143B" w:rsidP="008F143B">
            <w:pPr>
              <w:rPr>
                <w:lang/>
              </w:rPr>
            </w:pPr>
            <w:r w:rsidRPr="008F143B">
              <w:rPr>
                <w:lang/>
              </w:rPr>
              <w:t>Design mobile app interface and user navigation (Flutter)</w:t>
            </w:r>
          </w:p>
        </w:tc>
        <w:tc>
          <w:tcPr>
            <w:tcW w:w="1464" w:type="dxa"/>
            <w:vAlign w:val="center"/>
            <w:hideMark/>
          </w:tcPr>
          <w:p w14:paraId="3703E464" w14:textId="77777777" w:rsidR="008F143B" w:rsidRPr="008F143B" w:rsidRDefault="008F143B" w:rsidP="008F143B">
            <w:pPr>
              <w:rPr>
                <w:lang/>
              </w:rPr>
            </w:pPr>
            <w:r w:rsidRPr="008F143B">
              <w:rPr>
                <w:lang/>
              </w:rPr>
              <w:t>Apr – Jun 2026</w:t>
            </w:r>
          </w:p>
        </w:tc>
      </w:tr>
      <w:tr w:rsidR="008F143B" w:rsidRPr="008F143B" w14:paraId="744A8BB5" w14:textId="77777777" w:rsidTr="0072294B">
        <w:trPr>
          <w:tblCellSpacing w:w="15" w:type="dxa"/>
        </w:trPr>
        <w:tc>
          <w:tcPr>
            <w:tcW w:w="2365" w:type="dxa"/>
            <w:vAlign w:val="center"/>
            <w:hideMark/>
          </w:tcPr>
          <w:p w14:paraId="3F95F07D" w14:textId="77777777" w:rsidR="008F143B" w:rsidRPr="008F143B" w:rsidRDefault="008F143B" w:rsidP="008F143B">
            <w:pPr>
              <w:rPr>
                <w:lang/>
              </w:rPr>
            </w:pPr>
            <w:r w:rsidRPr="008F143B">
              <w:rPr>
                <w:b/>
                <w:bCs/>
                <w:lang/>
              </w:rPr>
              <w:t>Bushra, Abdul Rehman (All Members)</w:t>
            </w:r>
          </w:p>
        </w:tc>
        <w:tc>
          <w:tcPr>
            <w:tcW w:w="4790" w:type="dxa"/>
            <w:vAlign w:val="center"/>
            <w:hideMark/>
          </w:tcPr>
          <w:p w14:paraId="7637C027" w14:textId="77777777" w:rsidR="008F143B" w:rsidRPr="008F143B" w:rsidRDefault="008F143B" w:rsidP="008F143B">
            <w:pPr>
              <w:rPr>
                <w:lang/>
              </w:rPr>
            </w:pPr>
            <w:r w:rsidRPr="008F143B">
              <w:rPr>
                <w:lang/>
              </w:rPr>
              <w:t>Implement input modules (video / text / audio) and sign display</w:t>
            </w:r>
          </w:p>
        </w:tc>
        <w:tc>
          <w:tcPr>
            <w:tcW w:w="1464" w:type="dxa"/>
            <w:vAlign w:val="center"/>
            <w:hideMark/>
          </w:tcPr>
          <w:p w14:paraId="53D382B7" w14:textId="77777777" w:rsidR="008F143B" w:rsidRPr="008F143B" w:rsidRDefault="008F143B" w:rsidP="008F143B">
            <w:pPr>
              <w:rPr>
                <w:lang/>
              </w:rPr>
            </w:pPr>
            <w:r w:rsidRPr="008F143B">
              <w:rPr>
                <w:lang/>
              </w:rPr>
              <w:t>Apr – Jul 2026</w:t>
            </w:r>
          </w:p>
        </w:tc>
      </w:tr>
      <w:tr w:rsidR="008F143B" w:rsidRPr="008F143B" w14:paraId="3A17A375" w14:textId="77777777" w:rsidTr="0072294B">
        <w:trPr>
          <w:tblCellSpacing w:w="15" w:type="dxa"/>
        </w:trPr>
        <w:tc>
          <w:tcPr>
            <w:tcW w:w="2365" w:type="dxa"/>
            <w:vAlign w:val="center"/>
            <w:hideMark/>
          </w:tcPr>
          <w:p w14:paraId="6ADE87CD" w14:textId="77777777" w:rsidR="008F143B" w:rsidRPr="008F143B" w:rsidRDefault="008F143B" w:rsidP="008F143B">
            <w:pPr>
              <w:rPr>
                <w:lang/>
              </w:rPr>
            </w:pPr>
            <w:r w:rsidRPr="008F143B">
              <w:rPr>
                <w:b/>
                <w:bCs/>
                <w:lang/>
              </w:rPr>
              <w:t>Bushra (Lead, All Members)</w:t>
            </w:r>
          </w:p>
        </w:tc>
        <w:tc>
          <w:tcPr>
            <w:tcW w:w="4790" w:type="dxa"/>
            <w:vAlign w:val="center"/>
            <w:hideMark/>
          </w:tcPr>
          <w:p w14:paraId="760CB6C9" w14:textId="77777777" w:rsidR="008F143B" w:rsidRPr="008F143B" w:rsidRDefault="008F143B" w:rsidP="008F143B">
            <w:pPr>
              <w:rPr>
                <w:lang/>
              </w:rPr>
            </w:pPr>
            <w:r w:rsidRPr="008F143B">
              <w:rPr>
                <w:lang/>
              </w:rPr>
              <w:t>Integrate frontend with backend APIs and test user flows</w:t>
            </w:r>
          </w:p>
        </w:tc>
        <w:tc>
          <w:tcPr>
            <w:tcW w:w="1464" w:type="dxa"/>
            <w:vAlign w:val="center"/>
            <w:hideMark/>
          </w:tcPr>
          <w:p w14:paraId="60CD2BD6" w14:textId="77777777" w:rsidR="008F143B" w:rsidRPr="008F143B" w:rsidRDefault="008F143B" w:rsidP="008F143B">
            <w:pPr>
              <w:rPr>
                <w:lang/>
              </w:rPr>
            </w:pPr>
            <w:r w:rsidRPr="008F143B">
              <w:rPr>
                <w:lang/>
              </w:rPr>
              <w:t>Jul – Aug 2026</w:t>
            </w:r>
          </w:p>
        </w:tc>
      </w:tr>
      <w:tr w:rsidR="008F143B" w:rsidRPr="008F143B" w14:paraId="3405B3DA" w14:textId="77777777" w:rsidTr="0072294B">
        <w:trPr>
          <w:tblCellSpacing w:w="15" w:type="dxa"/>
        </w:trPr>
        <w:tc>
          <w:tcPr>
            <w:tcW w:w="2365" w:type="dxa"/>
            <w:vAlign w:val="center"/>
            <w:hideMark/>
          </w:tcPr>
          <w:p w14:paraId="37E69CDE" w14:textId="77777777" w:rsidR="008F143B" w:rsidRPr="008F143B" w:rsidRDefault="008F143B" w:rsidP="008F143B">
            <w:pPr>
              <w:rPr>
                <w:lang/>
              </w:rPr>
            </w:pPr>
            <w:r w:rsidRPr="008F143B">
              <w:rPr>
                <w:b/>
                <w:bCs/>
                <w:lang/>
              </w:rPr>
              <w:t>Bushra (Lead, All Members)</w:t>
            </w:r>
          </w:p>
        </w:tc>
        <w:tc>
          <w:tcPr>
            <w:tcW w:w="4790" w:type="dxa"/>
            <w:vAlign w:val="center"/>
            <w:hideMark/>
          </w:tcPr>
          <w:p w14:paraId="251CB090" w14:textId="77777777" w:rsidR="008F143B" w:rsidRPr="008F143B" w:rsidRDefault="008F143B" w:rsidP="008F143B">
            <w:pPr>
              <w:rPr>
                <w:lang/>
              </w:rPr>
            </w:pPr>
            <w:r w:rsidRPr="008F143B">
              <w:rPr>
                <w:lang/>
              </w:rPr>
              <w:t>Lead documentation and presentation design for final submission</w:t>
            </w:r>
          </w:p>
        </w:tc>
        <w:tc>
          <w:tcPr>
            <w:tcW w:w="1464" w:type="dxa"/>
            <w:vAlign w:val="center"/>
            <w:hideMark/>
          </w:tcPr>
          <w:p w14:paraId="58AE5BD4" w14:textId="77777777" w:rsidR="008F143B" w:rsidRPr="008F143B" w:rsidRDefault="008F143B" w:rsidP="008F143B">
            <w:pPr>
              <w:rPr>
                <w:lang/>
              </w:rPr>
            </w:pPr>
            <w:r w:rsidRPr="008F143B">
              <w:rPr>
                <w:lang/>
              </w:rPr>
              <w:t>Sep – Oct 2026</w:t>
            </w:r>
          </w:p>
        </w:tc>
      </w:tr>
      <w:tr w:rsidR="008F143B" w:rsidRPr="008F143B" w14:paraId="250DA903" w14:textId="77777777" w:rsidTr="0072294B">
        <w:trPr>
          <w:tblCellSpacing w:w="15" w:type="dxa"/>
        </w:trPr>
        <w:tc>
          <w:tcPr>
            <w:tcW w:w="2365" w:type="dxa"/>
            <w:vAlign w:val="center"/>
            <w:hideMark/>
          </w:tcPr>
          <w:p w14:paraId="59D171E2" w14:textId="77777777" w:rsidR="008F143B" w:rsidRPr="008F143B" w:rsidRDefault="008F143B" w:rsidP="008F143B">
            <w:pPr>
              <w:rPr>
                <w:lang/>
              </w:rPr>
            </w:pPr>
            <w:r w:rsidRPr="008F143B">
              <w:rPr>
                <w:b/>
                <w:bCs/>
                <w:lang/>
              </w:rPr>
              <w:t>All Members (Bushra Lead)</w:t>
            </w:r>
          </w:p>
        </w:tc>
        <w:tc>
          <w:tcPr>
            <w:tcW w:w="4790" w:type="dxa"/>
            <w:vAlign w:val="center"/>
            <w:hideMark/>
          </w:tcPr>
          <w:p w14:paraId="530AD413" w14:textId="77777777" w:rsidR="008F143B" w:rsidRPr="008F143B" w:rsidRDefault="008F143B" w:rsidP="008F143B">
            <w:pPr>
              <w:rPr>
                <w:lang/>
              </w:rPr>
            </w:pPr>
            <w:r w:rsidRPr="008F143B">
              <w:rPr>
                <w:lang/>
              </w:rPr>
              <w:t>Conduct user testing and prepare demo video with team</w:t>
            </w:r>
          </w:p>
        </w:tc>
        <w:tc>
          <w:tcPr>
            <w:tcW w:w="1464" w:type="dxa"/>
            <w:vAlign w:val="center"/>
            <w:hideMark/>
          </w:tcPr>
          <w:p w14:paraId="6176C919" w14:textId="77777777" w:rsidR="008F143B" w:rsidRPr="008F143B" w:rsidRDefault="008F143B" w:rsidP="008F143B">
            <w:pPr>
              <w:rPr>
                <w:lang/>
              </w:rPr>
            </w:pPr>
            <w:r w:rsidRPr="008F143B">
              <w:rPr>
                <w:lang/>
              </w:rPr>
              <w:t>Sep – Oct 2026</w:t>
            </w:r>
          </w:p>
        </w:tc>
      </w:tr>
    </w:tbl>
    <w:p w14:paraId="1819A545" w14:textId="77777777" w:rsidR="007730DE" w:rsidRDefault="007730DE" w:rsidP="00EA3C74">
      <w:pPr>
        <w:pBdr>
          <w:bottom w:val="single" w:sz="6" w:space="1" w:color="auto"/>
        </w:pBdr>
        <w:spacing w:before="0" w:after="120"/>
        <w:rPr>
          <w:b/>
          <w:bCs/>
          <w:lang/>
        </w:rPr>
      </w:pPr>
    </w:p>
    <w:p w14:paraId="54740F38" w14:textId="77777777" w:rsidR="007730DE" w:rsidRDefault="007730DE" w:rsidP="00EA3C74">
      <w:pPr>
        <w:spacing w:before="0" w:after="120"/>
        <w:rPr>
          <w:lang/>
        </w:rPr>
      </w:pPr>
      <w:r>
        <w:rPr>
          <w:noProof/>
          <w:lang/>
          <w14:ligatures w14:val="standardContextual"/>
        </w:rPr>
        <w:drawing>
          <wp:inline distT="0" distB="0" distL="0" distR="0" wp14:anchorId="2D7FBC56" wp14:editId="2FE73008">
            <wp:extent cx="5549265" cy="2875280"/>
            <wp:effectExtent l="0" t="0" r="0" b="1270"/>
            <wp:docPr id="2121460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60162" name="Picture 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49265" cy="2875280"/>
                    </a:xfrm>
                    <a:prstGeom prst="rect">
                      <a:avLst/>
                    </a:prstGeom>
                  </pic:spPr>
                </pic:pic>
              </a:graphicData>
            </a:graphic>
          </wp:inline>
        </w:drawing>
      </w:r>
    </w:p>
    <w:p w14:paraId="00C157B0" w14:textId="77777777" w:rsidR="00CB33F7" w:rsidRDefault="00CB33F7" w:rsidP="00EA3C74">
      <w:pPr>
        <w:pBdr>
          <w:bottom w:val="single" w:sz="6" w:space="1" w:color="auto"/>
        </w:pBdr>
        <w:spacing w:before="0" w:after="120"/>
        <w:rPr>
          <w:b/>
          <w:bCs/>
        </w:rPr>
      </w:pPr>
    </w:p>
    <w:p w14:paraId="0378B2FC" w14:textId="612C6F93" w:rsidR="005D5DC2" w:rsidRDefault="00CB33F7" w:rsidP="00EA3C74">
      <w:pPr>
        <w:pBdr>
          <w:bottom w:val="single" w:sz="6" w:space="1" w:color="auto"/>
        </w:pBdr>
        <w:spacing w:before="0" w:after="120"/>
        <w:rPr>
          <w:b/>
          <w:bCs/>
        </w:rPr>
      </w:pPr>
      <w:r w:rsidRPr="00CB33F7">
        <w:rPr>
          <w:b/>
          <w:bCs/>
        </w:rPr>
        <w:t xml:space="preserve">Figure </w:t>
      </w:r>
      <w:r>
        <w:rPr>
          <w:b/>
          <w:bCs/>
        </w:rPr>
        <w:t>2</w:t>
      </w:r>
      <w:r w:rsidRPr="00CB33F7">
        <w:rPr>
          <w:b/>
          <w:bCs/>
        </w:rPr>
        <w:t>. Project Gantt Chart (SignBridge FYP 2026)</w:t>
      </w:r>
    </w:p>
    <w:p w14:paraId="0173FDD8" w14:textId="77777777" w:rsidR="00CB33F7" w:rsidRPr="00E7150F" w:rsidRDefault="00CB33F7" w:rsidP="00EA3C74">
      <w:pPr>
        <w:pBdr>
          <w:bottom w:val="single" w:sz="6" w:space="1" w:color="auto"/>
        </w:pBdr>
        <w:spacing w:before="0" w:after="120"/>
        <w:rPr>
          <w:sz w:val="24"/>
          <w:szCs w:val="28"/>
          <w:lang/>
        </w:rPr>
      </w:pPr>
    </w:p>
    <w:p w14:paraId="1E124B28" w14:textId="1649E7D0" w:rsidR="001A0184" w:rsidRPr="00E7150F" w:rsidRDefault="00EA3C74" w:rsidP="001A0184">
      <w:pPr>
        <w:spacing w:before="0" w:after="120"/>
        <w:rPr>
          <w:b/>
          <w:bCs/>
          <w:sz w:val="24"/>
          <w:szCs w:val="28"/>
          <w:lang/>
        </w:rPr>
      </w:pPr>
      <w:r w:rsidRPr="00E7150F">
        <w:rPr>
          <w:b/>
          <w:bCs/>
          <w:sz w:val="24"/>
          <w:szCs w:val="28"/>
          <w:lang/>
        </w:rPr>
        <w:lastRenderedPageBreak/>
        <w:t>8.</w:t>
      </w:r>
      <w:r w:rsidR="001A0184" w:rsidRPr="00E7150F">
        <w:rPr>
          <w:b/>
          <w:bCs/>
          <w:sz w:val="24"/>
          <w:szCs w:val="28"/>
          <w:lang/>
        </w:rPr>
        <w:t xml:space="preserve">Tools &amp; libraries </w:t>
      </w:r>
    </w:p>
    <w:p w14:paraId="59009D3A" w14:textId="77777777" w:rsidR="00A817DE" w:rsidRPr="00A817DE" w:rsidRDefault="001A0184" w:rsidP="00CB33F7">
      <w:pPr>
        <w:pStyle w:val="ListParagraph"/>
        <w:numPr>
          <w:ilvl w:val="1"/>
          <w:numId w:val="28"/>
        </w:numPr>
        <w:spacing w:before="0" w:after="120"/>
        <w:rPr>
          <w:lang/>
        </w:rPr>
      </w:pPr>
      <w:r w:rsidRPr="00E7150F">
        <w:rPr>
          <w:b/>
          <w:bCs/>
          <w:sz w:val="24"/>
          <w:szCs w:val="28"/>
          <w:lang/>
        </w:rPr>
        <w:t>Preprocessing &amp; CV:</w:t>
      </w:r>
      <w:r w:rsidRPr="00E7150F">
        <w:rPr>
          <w:sz w:val="24"/>
          <w:szCs w:val="28"/>
          <w:lang/>
        </w:rPr>
        <w:t xml:space="preserve"> </w:t>
      </w:r>
    </w:p>
    <w:p w14:paraId="3ED9EE63" w14:textId="079C993C" w:rsidR="001A0184" w:rsidRPr="00CB33F7" w:rsidRDefault="001A0184" w:rsidP="00A817DE">
      <w:pPr>
        <w:pStyle w:val="ListParagraph"/>
        <w:spacing w:before="0" w:after="120"/>
        <w:rPr>
          <w:lang/>
        </w:rPr>
      </w:pPr>
      <w:r w:rsidRPr="00CB33F7">
        <w:rPr>
          <w:lang/>
        </w:rPr>
        <w:t xml:space="preserve">OpenCV, MediaPipe, OpenPose (research). </w:t>
      </w:r>
      <w:hyperlink r:id="rId24" w:tgtFrame="_blank" w:history="1">
        <w:r w:rsidRPr="00CB33F7">
          <w:rPr>
            <w:rStyle w:val="Hyperlink"/>
            <w:lang/>
          </w:rPr>
          <w:t>MediaPipe+1</w:t>
        </w:r>
      </w:hyperlink>
    </w:p>
    <w:p w14:paraId="0EFF658D" w14:textId="77777777" w:rsidR="00A817DE" w:rsidRPr="00A817DE" w:rsidRDefault="001A0184" w:rsidP="00CB33F7">
      <w:pPr>
        <w:pStyle w:val="ListParagraph"/>
        <w:numPr>
          <w:ilvl w:val="1"/>
          <w:numId w:val="28"/>
        </w:numPr>
        <w:spacing w:before="0" w:after="120"/>
        <w:rPr>
          <w:lang/>
        </w:rPr>
      </w:pPr>
      <w:r w:rsidRPr="00E7150F">
        <w:rPr>
          <w:b/>
          <w:bCs/>
          <w:sz w:val="24"/>
          <w:szCs w:val="28"/>
          <w:lang/>
        </w:rPr>
        <w:t>ML frameworks:</w:t>
      </w:r>
      <w:r w:rsidRPr="00E7150F">
        <w:rPr>
          <w:sz w:val="24"/>
          <w:szCs w:val="28"/>
          <w:lang/>
        </w:rPr>
        <w:t xml:space="preserve"> </w:t>
      </w:r>
    </w:p>
    <w:p w14:paraId="499B0FED" w14:textId="6656120D" w:rsidR="001A0184" w:rsidRPr="00CB33F7" w:rsidRDefault="001A0184" w:rsidP="00A817DE">
      <w:pPr>
        <w:pStyle w:val="ListParagraph"/>
        <w:spacing w:before="0" w:after="120"/>
        <w:rPr>
          <w:lang/>
        </w:rPr>
      </w:pPr>
      <w:r w:rsidRPr="00CB33F7">
        <w:rPr>
          <w:lang/>
        </w:rPr>
        <w:t xml:space="preserve">TensorFlow / PyTorch for training; TensorFlow Lite / LiteRT or PyTorch Mobile for on-device. </w:t>
      </w:r>
      <w:hyperlink r:id="rId25" w:tgtFrame="_blank" w:history="1">
        <w:r w:rsidRPr="00CB33F7">
          <w:rPr>
            <w:rStyle w:val="Hyperlink"/>
            <w:lang/>
          </w:rPr>
          <w:t>TensorFlow</w:t>
        </w:r>
      </w:hyperlink>
    </w:p>
    <w:p w14:paraId="2BAA8E12" w14:textId="77777777" w:rsidR="00A817DE" w:rsidRPr="00A817DE" w:rsidRDefault="001A0184" w:rsidP="00CB33F7">
      <w:pPr>
        <w:pStyle w:val="ListParagraph"/>
        <w:numPr>
          <w:ilvl w:val="1"/>
          <w:numId w:val="28"/>
        </w:numPr>
        <w:spacing w:before="0" w:after="120"/>
        <w:rPr>
          <w:lang/>
        </w:rPr>
      </w:pPr>
      <w:r w:rsidRPr="00CB33F7">
        <w:rPr>
          <w:b/>
          <w:bCs/>
          <w:lang/>
        </w:rPr>
        <w:t>Backend &amp; API:</w:t>
      </w:r>
      <w:r w:rsidRPr="00CB33F7">
        <w:rPr>
          <w:lang/>
        </w:rPr>
        <w:t xml:space="preserve"> </w:t>
      </w:r>
    </w:p>
    <w:p w14:paraId="5CBEC745" w14:textId="76E78A1E" w:rsidR="001A0184" w:rsidRPr="00CB33F7" w:rsidRDefault="001A0184" w:rsidP="00A817DE">
      <w:pPr>
        <w:pStyle w:val="ListParagraph"/>
        <w:spacing w:before="0" w:after="120"/>
        <w:rPr>
          <w:lang/>
        </w:rPr>
      </w:pPr>
      <w:r w:rsidRPr="00CB33F7">
        <w:rPr>
          <w:lang/>
        </w:rPr>
        <w:t>FastAPI or Node.js (Express).</w:t>
      </w:r>
    </w:p>
    <w:p w14:paraId="62490BEE" w14:textId="77777777" w:rsidR="00A817DE" w:rsidRPr="00A817DE" w:rsidRDefault="001A0184" w:rsidP="00CB33F7">
      <w:pPr>
        <w:pStyle w:val="ListParagraph"/>
        <w:numPr>
          <w:ilvl w:val="1"/>
          <w:numId w:val="28"/>
        </w:numPr>
        <w:spacing w:before="0" w:after="120"/>
        <w:rPr>
          <w:lang/>
        </w:rPr>
      </w:pPr>
      <w:r w:rsidRPr="00CB33F7">
        <w:rPr>
          <w:b/>
          <w:bCs/>
          <w:lang/>
        </w:rPr>
        <w:t>Mobile UI:</w:t>
      </w:r>
      <w:r w:rsidRPr="00CB33F7">
        <w:rPr>
          <w:lang/>
        </w:rPr>
        <w:t xml:space="preserve"> </w:t>
      </w:r>
    </w:p>
    <w:p w14:paraId="1DEF898B" w14:textId="4919150A" w:rsidR="001A0184" w:rsidRPr="00CB33F7" w:rsidRDefault="001A0184" w:rsidP="00A817DE">
      <w:pPr>
        <w:pStyle w:val="ListParagraph"/>
        <w:spacing w:before="0" w:after="120"/>
        <w:rPr>
          <w:lang/>
        </w:rPr>
      </w:pPr>
      <w:r w:rsidRPr="00CB33F7">
        <w:rPr>
          <w:lang/>
        </w:rPr>
        <w:t>Flutter (cross-platform) or native Android/iOS if preferred.</w:t>
      </w:r>
    </w:p>
    <w:p w14:paraId="7D69EB66" w14:textId="77777777" w:rsidR="00A817DE" w:rsidRPr="00A817DE" w:rsidRDefault="001A0184" w:rsidP="00CB33F7">
      <w:pPr>
        <w:pStyle w:val="ListParagraph"/>
        <w:numPr>
          <w:ilvl w:val="1"/>
          <w:numId w:val="28"/>
        </w:numPr>
        <w:spacing w:before="0" w:after="120"/>
        <w:rPr>
          <w:lang/>
        </w:rPr>
      </w:pPr>
      <w:r w:rsidRPr="00CB33F7">
        <w:rPr>
          <w:b/>
          <w:bCs/>
          <w:lang/>
        </w:rPr>
        <w:t>Storage:</w:t>
      </w:r>
      <w:r w:rsidRPr="00CB33F7">
        <w:rPr>
          <w:lang/>
        </w:rPr>
        <w:t xml:space="preserve"> </w:t>
      </w:r>
    </w:p>
    <w:p w14:paraId="097C6D6B" w14:textId="275B877F" w:rsidR="001A0184" w:rsidRPr="00CB33F7" w:rsidRDefault="001A0184" w:rsidP="00A817DE">
      <w:pPr>
        <w:pStyle w:val="ListParagraph"/>
        <w:spacing w:before="0" w:after="120"/>
        <w:rPr>
          <w:lang/>
        </w:rPr>
      </w:pPr>
      <w:r w:rsidRPr="00CB33F7">
        <w:rPr>
          <w:lang/>
        </w:rPr>
        <w:t>Firebase (Realtime / Firestore) or MongoDB for logs and optional user data.</w:t>
      </w:r>
    </w:p>
    <w:p w14:paraId="540BD55A" w14:textId="77777777" w:rsidR="0076687D" w:rsidRPr="00A817DE" w:rsidRDefault="0076687D" w:rsidP="001A0184">
      <w:pPr>
        <w:pBdr>
          <w:bottom w:val="single" w:sz="6" w:space="1" w:color="auto"/>
        </w:pBdr>
        <w:spacing w:before="0" w:after="120"/>
        <w:rPr>
          <w:b/>
          <w:bCs/>
          <w:lang w:val="en-US"/>
        </w:rPr>
      </w:pPr>
    </w:p>
    <w:p w14:paraId="530BEC43" w14:textId="77777777" w:rsidR="001A0184" w:rsidRPr="00E7150F" w:rsidRDefault="001A0184" w:rsidP="001A0184">
      <w:pPr>
        <w:spacing w:before="0" w:after="120"/>
        <w:rPr>
          <w:b/>
          <w:bCs/>
          <w:sz w:val="24"/>
          <w:szCs w:val="28"/>
          <w:lang/>
        </w:rPr>
      </w:pPr>
      <w:r w:rsidRPr="00E7150F">
        <w:rPr>
          <w:b/>
          <w:bCs/>
          <w:sz w:val="24"/>
          <w:szCs w:val="28"/>
          <w:lang/>
        </w:rPr>
        <w:t>Short note on risks &amp; mitigations</w:t>
      </w:r>
    </w:p>
    <w:p w14:paraId="0B739BC3" w14:textId="77777777" w:rsidR="001A0184" w:rsidRPr="001A0184" w:rsidRDefault="001A0184" w:rsidP="001A0184">
      <w:pPr>
        <w:numPr>
          <w:ilvl w:val="0"/>
          <w:numId w:val="15"/>
        </w:numPr>
        <w:spacing w:before="0" w:after="120"/>
        <w:rPr>
          <w:lang/>
        </w:rPr>
      </w:pPr>
      <w:r w:rsidRPr="001A0184">
        <w:rPr>
          <w:b/>
          <w:bCs/>
          <w:lang/>
        </w:rPr>
        <w:t>Data scarcity for local sign variants:</w:t>
      </w:r>
      <w:r w:rsidRPr="001A0184">
        <w:rPr>
          <w:lang/>
        </w:rPr>
        <w:t xml:space="preserve"> mitigate by collecting a small labeled dataset (smartphone capture), use transfer learning and data augmentation.</w:t>
      </w:r>
    </w:p>
    <w:p w14:paraId="6D2B3E03" w14:textId="77777777" w:rsidR="001A0184" w:rsidRPr="001A0184" w:rsidRDefault="001A0184" w:rsidP="001A0184">
      <w:pPr>
        <w:numPr>
          <w:ilvl w:val="0"/>
          <w:numId w:val="15"/>
        </w:numPr>
        <w:spacing w:before="0" w:after="120"/>
        <w:rPr>
          <w:lang/>
        </w:rPr>
      </w:pPr>
      <w:r w:rsidRPr="001A0184">
        <w:rPr>
          <w:b/>
          <w:bCs/>
          <w:lang/>
        </w:rPr>
        <w:t>Latency or memory constraints on low-end devices:</w:t>
      </w:r>
      <w:r w:rsidRPr="001A0184">
        <w:rPr>
          <w:lang/>
        </w:rPr>
        <w:t xml:space="preserve"> mitigate by aggressive model compression (quantization, pruning), delegate to cloud optionally, and use skeleton-only models when possible. </w:t>
      </w:r>
      <w:hyperlink r:id="rId26" w:tgtFrame="_blank" w:history="1">
        <w:r w:rsidRPr="001A0184">
          <w:rPr>
            <w:rStyle w:val="Hyperlink"/>
            <w:lang/>
          </w:rPr>
          <w:t>TensorFlow</w:t>
        </w:r>
      </w:hyperlink>
    </w:p>
    <w:p w14:paraId="2EF6DF71" w14:textId="77777777" w:rsidR="00A93513" w:rsidRDefault="001A0184" w:rsidP="00A93513">
      <w:pPr>
        <w:numPr>
          <w:ilvl w:val="0"/>
          <w:numId w:val="15"/>
        </w:numPr>
        <w:spacing w:before="0" w:after="120"/>
        <w:rPr>
          <w:lang/>
        </w:rPr>
      </w:pPr>
      <w:r w:rsidRPr="001A0184">
        <w:rPr>
          <w:b/>
          <w:bCs/>
          <w:lang/>
        </w:rPr>
        <w:t>Ethical/privacy concerns:</w:t>
      </w:r>
      <w:r w:rsidRPr="001A0184">
        <w:rPr>
          <w:lang/>
        </w:rPr>
        <w:t xml:space="preserve"> keep on-device inference by default; only collect/upload user data with explicit consent</w:t>
      </w:r>
      <w:r w:rsidR="00EA3C74">
        <w:rPr>
          <w:lang/>
        </w:rPr>
        <w:t>.</w:t>
      </w:r>
    </w:p>
    <w:p w14:paraId="4FE6D0AF" w14:textId="77777777" w:rsidR="00A93513" w:rsidRPr="0072294B" w:rsidRDefault="00A93513" w:rsidP="0072294B">
      <w:pPr>
        <w:spacing w:before="0" w:after="120"/>
        <w:ind w:left="720"/>
        <w:rPr>
          <w:lang/>
        </w:rPr>
      </w:pPr>
    </w:p>
    <w:p w14:paraId="64E0B339" w14:textId="504985D6" w:rsidR="00466D35" w:rsidRPr="00CB33F7" w:rsidRDefault="00EA3C74" w:rsidP="002E0091">
      <w:pPr>
        <w:pStyle w:val="Heading1"/>
        <w:tabs>
          <w:tab w:val="left" w:pos="2830"/>
        </w:tabs>
        <w:spacing w:before="0" w:after="120"/>
        <w:rPr>
          <w:rFonts w:ascii="Times New Roman" w:eastAsia="Times New Roman" w:hAnsi="Times New Roman" w:cs="Times New Roman"/>
          <w:b w:val="0"/>
          <w:color w:val="auto"/>
          <w:sz w:val="22"/>
          <w:szCs w:val="24"/>
          <w:lang/>
        </w:rPr>
      </w:pPr>
      <w:bookmarkStart w:id="5" w:name="_Toc211016470"/>
      <w:r w:rsidRPr="00E7150F">
        <w:rPr>
          <w:rFonts w:ascii="Times New Roman" w:hAnsi="Times New Roman"/>
          <w:color w:val="auto"/>
          <w:sz w:val="24"/>
          <w:szCs w:val="44"/>
        </w:rPr>
        <w:t>9.Ref</w:t>
      </w:r>
      <w:r w:rsidR="00E7150F" w:rsidRPr="00E7150F">
        <w:rPr>
          <w:rFonts w:ascii="Times New Roman" w:hAnsi="Times New Roman"/>
          <w:color w:val="auto"/>
          <w:sz w:val="24"/>
          <w:szCs w:val="44"/>
        </w:rPr>
        <w:t>e</w:t>
      </w:r>
      <w:r w:rsidRPr="00E7150F">
        <w:rPr>
          <w:rFonts w:ascii="Times New Roman" w:hAnsi="Times New Roman"/>
          <w:color w:val="auto"/>
          <w:sz w:val="24"/>
          <w:szCs w:val="44"/>
        </w:rPr>
        <w:t>rences</w:t>
      </w:r>
      <w:bookmarkEnd w:id="5"/>
      <w:r w:rsidR="002E0091" w:rsidRPr="00CB33F7">
        <w:rPr>
          <w:rFonts w:ascii="Times New Roman" w:eastAsia="Times New Roman" w:hAnsi="Times New Roman" w:cs="Times New Roman"/>
          <w:b w:val="0"/>
          <w:color w:val="auto"/>
          <w:sz w:val="22"/>
          <w:szCs w:val="24"/>
          <w:lang/>
        </w:rPr>
        <w:tab/>
      </w:r>
    </w:p>
    <w:p w14:paraId="1B486FE5" w14:textId="77777777" w:rsidR="001A0184" w:rsidRPr="001A0184" w:rsidRDefault="00A86506" w:rsidP="001A0184">
      <w:pPr>
        <w:spacing w:before="0" w:after="120"/>
        <w:rPr>
          <w:lang/>
        </w:rPr>
      </w:pPr>
      <w:r>
        <w:rPr>
          <w:lang/>
        </w:rPr>
        <w:t>1.</w:t>
      </w:r>
      <w:r w:rsidR="001A0184" w:rsidRPr="001A0184">
        <w:rPr>
          <w:lang/>
        </w:rPr>
        <w:t xml:space="preserve"> D. Li, A. X. et al., “Word-level Deep Sign Language Recognition from Video: A New Large-scale Dataset and Methods Comparison,” </w:t>
      </w:r>
      <w:r w:rsidR="001A0184" w:rsidRPr="001A0184">
        <w:rPr>
          <w:i/>
          <w:iCs/>
          <w:lang/>
        </w:rPr>
        <w:t>WACV</w:t>
      </w:r>
      <w:r w:rsidR="001A0184" w:rsidRPr="001A0184">
        <w:rPr>
          <w:lang/>
        </w:rPr>
        <w:t xml:space="preserve">, 2020. </w:t>
      </w:r>
      <w:hyperlink r:id="rId27" w:tgtFrame="_blank" w:history="1">
        <w:r w:rsidR="001A0184" w:rsidRPr="001A0184">
          <w:rPr>
            <w:rStyle w:val="Hyperlink"/>
            <w:lang/>
          </w:rPr>
          <w:t>CVF Open Access</w:t>
        </w:r>
      </w:hyperlink>
    </w:p>
    <w:p w14:paraId="44F96408" w14:textId="77777777" w:rsidR="001A0184" w:rsidRPr="001A0184" w:rsidRDefault="001A0184" w:rsidP="001A0184">
      <w:pPr>
        <w:spacing w:before="0" w:after="120"/>
        <w:rPr>
          <w:lang/>
        </w:rPr>
      </w:pPr>
      <w:r w:rsidRPr="001A0184">
        <w:rPr>
          <w:lang/>
        </w:rPr>
        <w:t xml:space="preserve"> </w:t>
      </w:r>
      <w:r w:rsidR="00A86506">
        <w:rPr>
          <w:lang/>
        </w:rPr>
        <w:t>2.</w:t>
      </w:r>
      <w:r w:rsidRPr="001A0184">
        <w:rPr>
          <w:lang/>
        </w:rPr>
        <w:t xml:space="preserve"> N. C. Camgöz, S. Hadfield, O. Koller, H. Ney, and R. Bowden, “Neural Sign Language Translation,” </w:t>
      </w:r>
      <w:r w:rsidRPr="001A0184">
        <w:rPr>
          <w:i/>
          <w:iCs/>
          <w:lang/>
        </w:rPr>
        <w:t>CVPR</w:t>
      </w:r>
      <w:r w:rsidRPr="001A0184">
        <w:rPr>
          <w:lang/>
        </w:rPr>
        <w:t>, 2018.</w:t>
      </w:r>
      <w:hyperlink r:id="rId28" w:tgtFrame="_blank" w:history="1">
        <w:r w:rsidRPr="001A0184">
          <w:rPr>
            <w:rStyle w:val="Hyperlink"/>
            <w:lang/>
          </w:rPr>
          <w:t xml:space="preserve"> CVF Open Access</w:t>
        </w:r>
      </w:hyperlink>
    </w:p>
    <w:p w14:paraId="2E7F5775" w14:textId="77777777" w:rsidR="001A0184" w:rsidRPr="001A0184" w:rsidRDefault="00A86506" w:rsidP="001A0184">
      <w:pPr>
        <w:spacing w:before="0" w:after="120"/>
        <w:rPr>
          <w:lang/>
        </w:rPr>
      </w:pPr>
      <w:r>
        <w:rPr>
          <w:lang/>
        </w:rPr>
        <w:t xml:space="preserve">3. </w:t>
      </w:r>
      <w:r w:rsidR="001A0184" w:rsidRPr="001A0184">
        <w:rPr>
          <w:lang/>
        </w:rPr>
        <w:t xml:space="preserve">C. C. de Amorim, D. Macêdo and C. Zanchettin, “Spatial-Temporal Graph Convolutional Networks for Sign Language Recognition,” arXiv, 2019. </w:t>
      </w:r>
      <w:hyperlink r:id="rId29" w:tgtFrame="_blank" w:history="1">
        <w:r w:rsidR="001A0184" w:rsidRPr="001A0184">
          <w:rPr>
            <w:rStyle w:val="Hyperlink"/>
            <w:lang/>
          </w:rPr>
          <w:t>arXiv</w:t>
        </w:r>
      </w:hyperlink>
    </w:p>
    <w:p w14:paraId="664AE118" w14:textId="77777777" w:rsidR="001A0184" w:rsidRPr="001A0184" w:rsidRDefault="00A86506" w:rsidP="001A0184">
      <w:pPr>
        <w:spacing w:before="0" w:after="120"/>
        <w:rPr>
          <w:lang/>
        </w:rPr>
      </w:pPr>
      <w:r>
        <w:rPr>
          <w:lang/>
        </w:rPr>
        <w:t xml:space="preserve">4. </w:t>
      </w:r>
      <w:r w:rsidR="001A0184" w:rsidRPr="001A0184">
        <w:rPr>
          <w:lang/>
        </w:rPr>
        <w:t xml:space="preserve">M. Alaghband et al., “A survey on sign language literature,” </w:t>
      </w:r>
      <w:r w:rsidR="001A0184" w:rsidRPr="001A0184">
        <w:rPr>
          <w:i/>
          <w:iCs/>
          <w:lang/>
        </w:rPr>
        <w:t>ScienceDirect</w:t>
      </w:r>
      <w:r w:rsidR="001A0184" w:rsidRPr="001A0184">
        <w:rPr>
          <w:lang/>
        </w:rPr>
        <w:t xml:space="preserve">, 2023. </w:t>
      </w:r>
      <w:hyperlink r:id="rId30" w:tgtFrame="_blank" w:history="1">
        <w:r w:rsidR="001A0184" w:rsidRPr="001A0184">
          <w:rPr>
            <w:rStyle w:val="Hyperlink"/>
            <w:lang/>
          </w:rPr>
          <w:t>ScienceDirect</w:t>
        </w:r>
      </w:hyperlink>
    </w:p>
    <w:p w14:paraId="61AA3B65" w14:textId="77777777" w:rsidR="001A0184" w:rsidRPr="001A0184" w:rsidRDefault="00A86506" w:rsidP="001A0184">
      <w:pPr>
        <w:spacing w:before="0" w:after="120"/>
        <w:rPr>
          <w:lang/>
        </w:rPr>
      </w:pPr>
      <w:r>
        <w:rPr>
          <w:lang/>
        </w:rPr>
        <w:t xml:space="preserve">5. </w:t>
      </w:r>
      <w:r w:rsidR="001A0184" w:rsidRPr="001A0184">
        <w:rPr>
          <w:lang/>
        </w:rPr>
        <w:t xml:space="preserve"> Google MediaPipe Hands / Hand Landmarker documentation. </w:t>
      </w:r>
      <w:hyperlink r:id="rId31" w:tgtFrame="_blank" w:history="1">
        <w:r w:rsidR="001A0184" w:rsidRPr="001A0184">
          <w:rPr>
            <w:rStyle w:val="Hyperlink"/>
            <w:lang/>
          </w:rPr>
          <w:t>MediaPipe+1</w:t>
        </w:r>
      </w:hyperlink>
    </w:p>
    <w:p w14:paraId="5AB57E30" w14:textId="77777777" w:rsidR="001A0184" w:rsidRPr="001A0184" w:rsidRDefault="00A86506" w:rsidP="001A0184">
      <w:pPr>
        <w:spacing w:before="0" w:after="120"/>
        <w:rPr>
          <w:lang/>
        </w:rPr>
      </w:pPr>
      <w:r>
        <w:rPr>
          <w:lang/>
        </w:rPr>
        <w:t xml:space="preserve">6. </w:t>
      </w:r>
      <w:r w:rsidR="001A0184" w:rsidRPr="001A0184">
        <w:rPr>
          <w:lang/>
        </w:rPr>
        <w:t xml:space="preserve"> R. Wong et al., “Sign2GPT: Leveraging Large Language Models for Gloss,” arXiv, 2024. </w:t>
      </w:r>
      <w:hyperlink r:id="rId32" w:tgtFrame="_blank" w:history="1">
        <w:r w:rsidR="001A0184" w:rsidRPr="001A0184">
          <w:rPr>
            <w:rStyle w:val="Hyperlink"/>
            <w:lang/>
          </w:rPr>
          <w:t>arXiv</w:t>
        </w:r>
      </w:hyperlink>
    </w:p>
    <w:p w14:paraId="7FB6D1DF" w14:textId="77777777" w:rsidR="001A0184" w:rsidRPr="001A0184" w:rsidRDefault="00A86506" w:rsidP="001A0184">
      <w:pPr>
        <w:spacing w:before="0" w:after="120"/>
        <w:rPr>
          <w:lang/>
        </w:rPr>
      </w:pPr>
      <w:r>
        <w:rPr>
          <w:lang/>
        </w:rPr>
        <w:t xml:space="preserve">7. </w:t>
      </w:r>
      <w:r w:rsidR="001A0184" w:rsidRPr="001A0184">
        <w:rPr>
          <w:lang/>
        </w:rPr>
        <w:t xml:space="preserve"> TensorFlow Lite (LiteRT) guides and model optimization pages. </w:t>
      </w:r>
      <w:hyperlink r:id="rId33" w:tgtFrame="_blank" w:history="1">
        <w:r w:rsidR="001A0184" w:rsidRPr="001A0184">
          <w:rPr>
            <w:rStyle w:val="Hyperlink"/>
            <w:lang/>
          </w:rPr>
          <w:t>TensorFlow+1</w:t>
        </w:r>
      </w:hyperlink>
    </w:p>
    <w:p w14:paraId="142C0B5A" w14:textId="0B92FE7B" w:rsidR="00407193" w:rsidRPr="00E7150F" w:rsidRDefault="00A86506">
      <w:pPr>
        <w:spacing w:before="0" w:after="120"/>
        <w:rPr>
          <w:lang w:val="en-US"/>
        </w:rPr>
      </w:pPr>
      <w:r>
        <w:rPr>
          <w:lang/>
        </w:rPr>
        <w:t>8.</w:t>
      </w:r>
      <w:r w:rsidR="001A0184" w:rsidRPr="001A0184">
        <w:rPr>
          <w:lang/>
        </w:rPr>
        <w:t xml:space="preserve"> RWTH-PHOENIX-Weather dataset (Koller et al.). </w:t>
      </w:r>
      <w:hyperlink r:id="rId34" w:tgtFrame="_blank" w:history="1">
        <w:r w:rsidR="001A0184" w:rsidRPr="001A0184">
          <w:rPr>
            <w:rStyle w:val="Hyperlink"/>
            <w:lang/>
          </w:rPr>
          <w:t>www-i6.informatik.rwth-aachen.de</w:t>
        </w:r>
      </w:hyperlink>
      <w:bookmarkEnd w:id="1"/>
      <w:bookmarkEnd w:id="2"/>
    </w:p>
    <w:sectPr w:rsidR="00407193" w:rsidRPr="00E7150F" w:rsidSect="00466D35">
      <w:footerReference w:type="default" r:id="rId35"/>
      <w:pgSz w:w="11907" w:h="16839" w:code="9"/>
      <w:pgMar w:top="1440" w:right="1440" w:bottom="1440" w:left="1440" w:header="720" w:footer="72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B9D8" w14:textId="77777777" w:rsidR="00461F01" w:rsidRDefault="00461F01">
      <w:pPr>
        <w:spacing w:before="0" w:after="0"/>
      </w:pPr>
      <w:r>
        <w:separator/>
      </w:r>
    </w:p>
  </w:endnote>
  <w:endnote w:type="continuationSeparator" w:id="0">
    <w:p w14:paraId="08DB65A4" w14:textId="77777777" w:rsidR="00461F01" w:rsidRDefault="00461F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4762" w14:textId="77777777" w:rsidR="00466D35" w:rsidRDefault="00466D35" w:rsidP="007C6D1F">
    <w:pPr>
      <w:pStyle w:val="Footer"/>
      <w:rPr>
        <w:lang w:val="en-GB"/>
      </w:rPr>
    </w:pPr>
    <w:r>
      <w:rPr>
        <w:rStyle w:val="PageNumber"/>
        <w:rFonts w:eastAsiaTheme="majorEastAsia"/>
      </w:rPr>
      <w:tab/>
    </w:r>
    <w:r>
      <w:rPr>
        <w:rStyle w:val="PageNumber"/>
        <w:rFonts w:eastAsiaTheme="majorEastAsia"/>
      </w:rP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r>
      <w:rPr>
        <w:rStyle w:val="PageNumber"/>
        <w:rFonts w:eastAsiaTheme="majorEastAsia"/>
      </w:rPr>
      <w:t xml:space="preserve"> of </w:t>
    </w:r>
    <w:r>
      <w:rPr>
        <w:rStyle w:val="PageNumber"/>
        <w:rFonts w:eastAsiaTheme="majorEastAsia"/>
      </w:rPr>
      <w:fldChar w:fldCharType="begin"/>
    </w:r>
    <w:r>
      <w:rPr>
        <w:rStyle w:val="PageNumber"/>
        <w:rFonts w:eastAsiaTheme="majorEastAsia"/>
      </w:rPr>
      <w:instrText xml:space="preserve"> NUMPAGES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p>
  <w:p w14:paraId="4BC65C88" w14:textId="77777777" w:rsidR="00466D35" w:rsidRDefault="00466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3330" w14:textId="77777777" w:rsidR="00461F01" w:rsidRDefault="00461F01">
      <w:pPr>
        <w:spacing w:before="0" w:after="0"/>
      </w:pPr>
      <w:r>
        <w:separator/>
      </w:r>
    </w:p>
  </w:footnote>
  <w:footnote w:type="continuationSeparator" w:id="0">
    <w:p w14:paraId="12D54B91" w14:textId="77777777" w:rsidR="00461F01" w:rsidRDefault="00461F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5DD"/>
    <w:multiLevelType w:val="hybridMultilevel"/>
    <w:tmpl w:val="C2140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4D1D6F"/>
    <w:multiLevelType w:val="multilevel"/>
    <w:tmpl w:val="64F6C6D2"/>
    <w:lvl w:ilvl="0">
      <w:start w:val="1"/>
      <w:numFmt w:val="decimal"/>
      <w:lvlText w:val="%1"/>
      <w:lvlJc w:val="left"/>
      <w:pPr>
        <w:ind w:left="450" w:hanging="450"/>
      </w:pPr>
      <w:rPr>
        <w:rFonts w:hint="default"/>
        <w:b/>
      </w:rPr>
    </w:lvl>
    <w:lvl w:ilvl="1">
      <w:start w:val="4"/>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4654606"/>
    <w:multiLevelType w:val="hybridMultilevel"/>
    <w:tmpl w:val="B9B85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A2EAB"/>
    <w:multiLevelType w:val="hybridMultilevel"/>
    <w:tmpl w:val="9514B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173C12"/>
    <w:multiLevelType w:val="multilevel"/>
    <w:tmpl w:val="A1388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42749"/>
    <w:multiLevelType w:val="hybridMultilevel"/>
    <w:tmpl w:val="CE9CD0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0117BC"/>
    <w:multiLevelType w:val="multilevel"/>
    <w:tmpl w:val="64E2BF9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692716"/>
    <w:multiLevelType w:val="multilevel"/>
    <w:tmpl w:val="8276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739E0"/>
    <w:multiLevelType w:val="multilevel"/>
    <w:tmpl w:val="17B872DA"/>
    <w:lvl w:ilvl="0">
      <w:start w:val="5"/>
      <w:numFmt w:val="decimal"/>
      <w:lvlText w:val="%1"/>
      <w:lvlJc w:val="left"/>
      <w:pPr>
        <w:ind w:left="450" w:hanging="450"/>
      </w:pPr>
      <w:rPr>
        <w:rFonts w:hint="default"/>
        <w:b/>
      </w:rPr>
    </w:lvl>
    <w:lvl w:ilvl="1">
      <w:start w:val="1"/>
      <w:numFmt w:val="decimal"/>
      <w:lvlText w:val="%1.%2"/>
      <w:lvlJc w:val="left"/>
      <w:pPr>
        <w:ind w:left="630" w:hanging="450"/>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9" w15:restartNumberingAfterBreak="0">
    <w:nsid w:val="0E4C1B4E"/>
    <w:multiLevelType w:val="multilevel"/>
    <w:tmpl w:val="496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340E2"/>
    <w:multiLevelType w:val="hybridMultilevel"/>
    <w:tmpl w:val="ACF856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C55DBD"/>
    <w:multiLevelType w:val="multilevel"/>
    <w:tmpl w:val="E1CA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12F98"/>
    <w:multiLevelType w:val="multilevel"/>
    <w:tmpl w:val="64F6C6D2"/>
    <w:lvl w:ilvl="0">
      <w:start w:val="1"/>
      <w:numFmt w:val="decimal"/>
      <w:lvlText w:val="%1"/>
      <w:lvlJc w:val="left"/>
      <w:pPr>
        <w:ind w:left="450" w:hanging="450"/>
      </w:pPr>
      <w:rPr>
        <w:rFonts w:hint="default"/>
        <w:b/>
      </w:rPr>
    </w:lvl>
    <w:lvl w:ilvl="1">
      <w:start w:val="4"/>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139331D4"/>
    <w:multiLevelType w:val="hybridMultilevel"/>
    <w:tmpl w:val="AC1AF7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F4D03"/>
    <w:multiLevelType w:val="hybridMultilevel"/>
    <w:tmpl w:val="87F64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2D6955"/>
    <w:multiLevelType w:val="multilevel"/>
    <w:tmpl w:val="64F6C6D2"/>
    <w:lvl w:ilvl="0">
      <w:start w:val="1"/>
      <w:numFmt w:val="decimal"/>
      <w:lvlText w:val="%1"/>
      <w:lvlJc w:val="left"/>
      <w:pPr>
        <w:ind w:left="450" w:hanging="450"/>
      </w:pPr>
      <w:rPr>
        <w:rFonts w:hint="default"/>
        <w:b/>
      </w:rPr>
    </w:lvl>
    <w:lvl w:ilvl="1">
      <w:start w:val="4"/>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3552C"/>
    <w:multiLevelType w:val="multilevel"/>
    <w:tmpl w:val="64F6C6D2"/>
    <w:lvl w:ilvl="0">
      <w:start w:val="1"/>
      <w:numFmt w:val="decimal"/>
      <w:lvlText w:val="%1"/>
      <w:lvlJc w:val="left"/>
      <w:pPr>
        <w:ind w:left="450" w:hanging="450"/>
      </w:pPr>
      <w:rPr>
        <w:rFonts w:hint="default"/>
        <w:b/>
      </w:rPr>
    </w:lvl>
    <w:lvl w:ilvl="1">
      <w:start w:val="4"/>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27424355"/>
    <w:multiLevelType w:val="multilevel"/>
    <w:tmpl w:val="9B48C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35165"/>
    <w:multiLevelType w:val="hybridMultilevel"/>
    <w:tmpl w:val="D0F860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0055F6C"/>
    <w:multiLevelType w:val="hybridMultilevel"/>
    <w:tmpl w:val="0F605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2D6D88"/>
    <w:multiLevelType w:val="multilevel"/>
    <w:tmpl w:val="914A6134"/>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F160EB"/>
    <w:multiLevelType w:val="hybridMultilevel"/>
    <w:tmpl w:val="B2086B58"/>
    <w:lvl w:ilvl="0" w:tplc="C2A60552">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C16442"/>
    <w:multiLevelType w:val="multilevel"/>
    <w:tmpl w:val="E438E910"/>
    <w:lvl w:ilvl="0">
      <w:start w:val="4"/>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4" w15:restartNumberingAfterBreak="0">
    <w:nsid w:val="39D31BC7"/>
    <w:multiLevelType w:val="hybridMultilevel"/>
    <w:tmpl w:val="A372BD4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B30508F"/>
    <w:multiLevelType w:val="multilevel"/>
    <w:tmpl w:val="958ED6A6"/>
    <w:lvl w:ilvl="0">
      <w:start w:val="6"/>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3CA96520"/>
    <w:multiLevelType w:val="hybridMultilevel"/>
    <w:tmpl w:val="561E4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DC023E0"/>
    <w:multiLevelType w:val="multilevel"/>
    <w:tmpl w:val="05CE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5A351C"/>
    <w:multiLevelType w:val="multilevel"/>
    <w:tmpl w:val="6F6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0312D"/>
    <w:multiLevelType w:val="multilevel"/>
    <w:tmpl w:val="AE3CA4F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4472416"/>
    <w:multiLevelType w:val="multilevel"/>
    <w:tmpl w:val="1CF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F92B0A"/>
    <w:multiLevelType w:val="multilevel"/>
    <w:tmpl w:val="C45E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F113E"/>
    <w:multiLevelType w:val="hybridMultilevel"/>
    <w:tmpl w:val="95EC03BC"/>
    <w:lvl w:ilvl="0" w:tplc="8C1EC02E">
      <w:start w:val="1"/>
      <w:numFmt w:val="lowerRoman"/>
      <w:lvlText w:val="%1."/>
      <w:lvlJc w:val="right"/>
      <w:pPr>
        <w:ind w:left="1350" w:hanging="360"/>
      </w:pPr>
      <w:rPr>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A020533"/>
    <w:multiLevelType w:val="multilevel"/>
    <w:tmpl w:val="442A774C"/>
    <w:lvl w:ilvl="0">
      <w:start w:val="1"/>
      <w:numFmt w:val="decimal"/>
      <w:lvlText w:val="%1"/>
      <w:lvlJc w:val="left"/>
      <w:pPr>
        <w:ind w:left="450" w:hanging="450"/>
      </w:pPr>
      <w:rPr>
        <w:rFonts w:hint="default"/>
        <w:b/>
      </w:rPr>
    </w:lvl>
    <w:lvl w:ilvl="1">
      <w:start w:val="4"/>
      <w:numFmt w:val="decimal"/>
      <w:lvlText w:val="%1.%2"/>
      <w:lvlJc w:val="left"/>
      <w:pPr>
        <w:ind w:left="675" w:hanging="45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395" w:hanging="720"/>
      </w:pPr>
      <w:rPr>
        <w:rFonts w:hint="default"/>
        <w:b/>
      </w:rPr>
    </w:lvl>
    <w:lvl w:ilvl="4">
      <w:start w:val="1"/>
      <w:numFmt w:val="decimal"/>
      <w:lvlText w:val="%1.%2.%3.%4.%5"/>
      <w:lvlJc w:val="left"/>
      <w:pPr>
        <w:ind w:left="1980" w:hanging="1080"/>
      </w:pPr>
      <w:rPr>
        <w:rFonts w:hint="default"/>
        <w:b/>
      </w:rPr>
    </w:lvl>
    <w:lvl w:ilvl="5">
      <w:start w:val="1"/>
      <w:numFmt w:val="decimal"/>
      <w:lvlText w:val="%1.%2.%3.%4.%5.%6"/>
      <w:lvlJc w:val="left"/>
      <w:pPr>
        <w:ind w:left="2205" w:hanging="1080"/>
      </w:pPr>
      <w:rPr>
        <w:rFonts w:hint="default"/>
        <w:b/>
      </w:rPr>
    </w:lvl>
    <w:lvl w:ilvl="6">
      <w:start w:val="1"/>
      <w:numFmt w:val="decimal"/>
      <w:lvlText w:val="%1.%2.%3.%4.%5.%6.%7"/>
      <w:lvlJc w:val="left"/>
      <w:pPr>
        <w:ind w:left="2790" w:hanging="1440"/>
      </w:pPr>
      <w:rPr>
        <w:rFonts w:hint="default"/>
        <w:b/>
      </w:rPr>
    </w:lvl>
    <w:lvl w:ilvl="7">
      <w:start w:val="1"/>
      <w:numFmt w:val="decimal"/>
      <w:lvlText w:val="%1.%2.%3.%4.%5.%6.%7.%8"/>
      <w:lvlJc w:val="left"/>
      <w:pPr>
        <w:ind w:left="3015" w:hanging="1440"/>
      </w:pPr>
      <w:rPr>
        <w:rFonts w:hint="default"/>
        <w:b/>
      </w:rPr>
    </w:lvl>
    <w:lvl w:ilvl="8">
      <w:start w:val="1"/>
      <w:numFmt w:val="decimal"/>
      <w:lvlText w:val="%1.%2.%3.%4.%5.%6.%7.%8.%9"/>
      <w:lvlJc w:val="left"/>
      <w:pPr>
        <w:ind w:left="3240" w:hanging="1440"/>
      </w:pPr>
      <w:rPr>
        <w:rFonts w:hint="default"/>
        <w:b/>
      </w:rPr>
    </w:lvl>
  </w:abstractNum>
  <w:abstractNum w:abstractNumId="34" w15:restartNumberingAfterBreak="0">
    <w:nsid w:val="4BD20DEE"/>
    <w:multiLevelType w:val="multilevel"/>
    <w:tmpl w:val="2512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616ED1"/>
    <w:multiLevelType w:val="multilevel"/>
    <w:tmpl w:val="2EEA3BE2"/>
    <w:lvl w:ilvl="0">
      <w:start w:val="5"/>
      <w:numFmt w:val="decimal"/>
      <w:lvlText w:val="%1"/>
      <w:lvlJc w:val="left"/>
      <w:pPr>
        <w:ind w:left="450" w:hanging="450"/>
      </w:pPr>
      <w:rPr>
        <w:rFonts w:hint="default"/>
        <w:b/>
      </w:rPr>
    </w:lvl>
    <w:lvl w:ilvl="1">
      <w:start w:val="1"/>
      <w:numFmt w:val="decimal"/>
      <w:lvlText w:val="%1.%2"/>
      <w:lvlJc w:val="left"/>
      <w:pPr>
        <w:ind w:left="63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36" w15:restartNumberingAfterBreak="0">
    <w:nsid w:val="596F31CE"/>
    <w:multiLevelType w:val="multilevel"/>
    <w:tmpl w:val="F7B22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7F6270"/>
    <w:multiLevelType w:val="hybridMultilevel"/>
    <w:tmpl w:val="77AC6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FF0909"/>
    <w:multiLevelType w:val="multilevel"/>
    <w:tmpl w:val="78CE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091C0C"/>
    <w:multiLevelType w:val="hybridMultilevel"/>
    <w:tmpl w:val="FB0E0DE2"/>
    <w:lvl w:ilvl="0" w:tplc="C2A60552">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B84D7B"/>
    <w:multiLevelType w:val="hybridMultilevel"/>
    <w:tmpl w:val="2A08D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081613"/>
    <w:multiLevelType w:val="multilevel"/>
    <w:tmpl w:val="095EA86A"/>
    <w:lvl w:ilvl="0">
      <w:start w:val="1"/>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5E511865"/>
    <w:multiLevelType w:val="multilevel"/>
    <w:tmpl w:val="FDE02332"/>
    <w:lvl w:ilvl="0">
      <w:start w:val="1"/>
      <w:numFmt w:val="decimal"/>
      <w:lvlText w:val="%1"/>
      <w:lvlJc w:val="left"/>
      <w:pPr>
        <w:ind w:left="450" w:hanging="450"/>
      </w:pPr>
      <w:rPr>
        <w:rFonts w:hint="default"/>
        <w:b/>
      </w:rPr>
    </w:lvl>
    <w:lvl w:ilvl="1">
      <w:start w:val="3"/>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3" w15:restartNumberingAfterBreak="0">
    <w:nsid w:val="5F1C6DC0"/>
    <w:multiLevelType w:val="multilevel"/>
    <w:tmpl w:val="5204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B660EA"/>
    <w:multiLevelType w:val="multilevel"/>
    <w:tmpl w:val="96D8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8C5575"/>
    <w:multiLevelType w:val="multilevel"/>
    <w:tmpl w:val="54769FB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6" w15:restartNumberingAfterBreak="0">
    <w:nsid w:val="65355E2D"/>
    <w:multiLevelType w:val="multilevel"/>
    <w:tmpl w:val="384653F8"/>
    <w:lvl w:ilvl="0">
      <w:start w:val="5"/>
      <w:numFmt w:val="decimal"/>
      <w:lvlText w:val="%1"/>
      <w:lvlJc w:val="left"/>
      <w:pPr>
        <w:ind w:left="450" w:hanging="450"/>
      </w:pPr>
      <w:rPr>
        <w:rFonts w:hint="default"/>
        <w:b/>
      </w:rPr>
    </w:lvl>
    <w:lvl w:ilvl="1">
      <w:start w:val="1"/>
      <w:numFmt w:val="decimal"/>
      <w:lvlText w:val="%1.%2"/>
      <w:lvlJc w:val="left"/>
      <w:pPr>
        <w:ind w:left="810" w:hanging="45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7" w15:restartNumberingAfterBreak="0">
    <w:nsid w:val="6AE9482A"/>
    <w:multiLevelType w:val="multilevel"/>
    <w:tmpl w:val="90B4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E875D4"/>
    <w:multiLevelType w:val="multilevel"/>
    <w:tmpl w:val="2EEA3BE2"/>
    <w:lvl w:ilvl="0">
      <w:start w:val="5"/>
      <w:numFmt w:val="decimal"/>
      <w:lvlText w:val="%1"/>
      <w:lvlJc w:val="left"/>
      <w:pPr>
        <w:ind w:left="450" w:hanging="450"/>
      </w:pPr>
      <w:rPr>
        <w:rFonts w:hint="default"/>
        <w:b/>
      </w:rPr>
    </w:lvl>
    <w:lvl w:ilvl="1">
      <w:start w:val="1"/>
      <w:numFmt w:val="decimal"/>
      <w:lvlText w:val="%1.%2"/>
      <w:lvlJc w:val="left"/>
      <w:pPr>
        <w:ind w:left="63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50" w15:restartNumberingAfterBreak="0">
    <w:nsid w:val="722F40A0"/>
    <w:multiLevelType w:val="hybridMultilevel"/>
    <w:tmpl w:val="1736EF6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723F1EF6"/>
    <w:multiLevelType w:val="hybridMultilevel"/>
    <w:tmpl w:val="EF1A5E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5C4E19"/>
    <w:multiLevelType w:val="hybridMultilevel"/>
    <w:tmpl w:val="9B3836B6"/>
    <w:lvl w:ilvl="0" w:tplc="C2A60552">
      <w:start w:val="1"/>
      <w:numFmt w:val="lowerRoman"/>
      <w:lvlText w:val="%1."/>
      <w:lvlJc w:val="right"/>
      <w:pPr>
        <w:ind w:left="135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797C5592"/>
    <w:multiLevelType w:val="multilevel"/>
    <w:tmpl w:val="0E2A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573600">
    <w:abstractNumId w:val="16"/>
  </w:num>
  <w:num w:numId="2" w16cid:durableId="1777602945">
    <w:abstractNumId w:val="48"/>
  </w:num>
  <w:num w:numId="3" w16cid:durableId="996571616">
    <w:abstractNumId w:val="36"/>
  </w:num>
  <w:num w:numId="4" w16cid:durableId="1649355138">
    <w:abstractNumId w:val="18"/>
  </w:num>
  <w:num w:numId="5" w16cid:durableId="714355638">
    <w:abstractNumId w:val="31"/>
  </w:num>
  <w:num w:numId="6" w16cid:durableId="1877310394">
    <w:abstractNumId w:val="53"/>
  </w:num>
  <w:num w:numId="7" w16cid:durableId="921337800">
    <w:abstractNumId w:val="43"/>
  </w:num>
  <w:num w:numId="8" w16cid:durableId="458449728">
    <w:abstractNumId w:val="4"/>
  </w:num>
  <w:num w:numId="9" w16cid:durableId="1050884301">
    <w:abstractNumId w:val="38"/>
  </w:num>
  <w:num w:numId="10" w16cid:durableId="483277700">
    <w:abstractNumId w:val="27"/>
  </w:num>
  <w:num w:numId="11" w16cid:durableId="1458067478">
    <w:abstractNumId w:val="7"/>
  </w:num>
  <w:num w:numId="12" w16cid:durableId="1410807313">
    <w:abstractNumId w:val="11"/>
  </w:num>
  <w:num w:numId="13" w16cid:durableId="1450006545">
    <w:abstractNumId w:val="44"/>
  </w:num>
  <w:num w:numId="14" w16cid:durableId="1753577598">
    <w:abstractNumId w:val="28"/>
  </w:num>
  <w:num w:numId="15" w16cid:durableId="965621626">
    <w:abstractNumId w:val="30"/>
  </w:num>
  <w:num w:numId="16" w16cid:durableId="1558273912">
    <w:abstractNumId w:val="47"/>
  </w:num>
  <w:num w:numId="17" w16cid:durableId="1426999767">
    <w:abstractNumId w:val="34"/>
  </w:num>
  <w:num w:numId="18" w16cid:durableId="646782752">
    <w:abstractNumId w:val="9"/>
  </w:num>
  <w:num w:numId="19" w16cid:durableId="1313869615">
    <w:abstractNumId w:val="26"/>
  </w:num>
  <w:num w:numId="20" w16cid:durableId="1005477208">
    <w:abstractNumId w:val="42"/>
  </w:num>
  <w:num w:numId="21" w16cid:durableId="248972109">
    <w:abstractNumId w:val="17"/>
  </w:num>
  <w:num w:numId="22" w16cid:durableId="244724606">
    <w:abstractNumId w:val="33"/>
  </w:num>
  <w:num w:numId="23" w16cid:durableId="1385176794">
    <w:abstractNumId w:val="49"/>
  </w:num>
  <w:num w:numId="24" w16cid:durableId="1671908647">
    <w:abstractNumId w:val="46"/>
  </w:num>
  <w:num w:numId="25" w16cid:durableId="1420367538">
    <w:abstractNumId w:val="8"/>
  </w:num>
  <w:num w:numId="26" w16cid:durableId="1595016073">
    <w:abstractNumId w:val="29"/>
  </w:num>
  <w:num w:numId="27" w16cid:durableId="596792264">
    <w:abstractNumId w:val="25"/>
  </w:num>
  <w:num w:numId="28" w16cid:durableId="2054572873">
    <w:abstractNumId w:val="45"/>
  </w:num>
  <w:num w:numId="29" w16cid:durableId="187372285">
    <w:abstractNumId w:val="6"/>
  </w:num>
  <w:num w:numId="30" w16cid:durableId="1718043548">
    <w:abstractNumId w:val="1"/>
  </w:num>
  <w:num w:numId="31" w16cid:durableId="1947037243">
    <w:abstractNumId w:val="15"/>
  </w:num>
  <w:num w:numId="32" w16cid:durableId="710300000">
    <w:abstractNumId w:val="12"/>
  </w:num>
  <w:num w:numId="33" w16cid:durableId="1924684449">
    <w:abstractNumId w:val="14"/>
  </w:num>
  <w:num w:numId="34" w16cid:durableId="1202934465">
    <w:abstractNumId w:val="41"/>
  </w:num>
  <w:num w:numId="35" w16cid:durableId="1660882220">
    <w:abstractNumId w:val="23"/>
  </w:num>
  <w:num w:numId="36" w16cid:durableId="1008827785">
    <w:abstractNumId w:val="35"/>
  </w:num>
  <w:num w:numId="37" w16cid:durableId="469983552">
    <w:abstractNumId w:val="20"/>
  </w:num>
  <w:num w:numId="38" w16cid:durableId="1307201853">
    <w:abstractNumId w:val="21"/>
  </w:num>
  <w:num w:numId="39" w16cid:durableId="1509252168">
    <w:abstractNumId w:val="10"/>
  </w:num>
  <w:num w:numId="40" w16cid:durableId="2015297988">
    <w:abstractNumId w:val="50"/>
  </w:num>
  <w:num w:numId="41" w16cid:durableId="1608543030">
    <w:abstractNumId w:val="32"/>
  </w:num>
  <w:num w:numId="42" w16cid:durableId="967247953">
    <w:abstractNumId w:val="19"/>
  </w:num>
  <w:num w:numId="43" w16cid:durableId="1703093046">
    <w:abstractNumId w:val="13"/>
  </w:num>
  <w:num w:numId="44" w16cid:durableId="331955564">
    <w:abstractNumId w:val="5"/>
  </w:num>
  <w:num w:numId="45" w16cid:durableId="579558467">
    <w:abstractNumId w:val="24"/>
  </w:num>
  <w:num w:numId="46" w16cid:durableId="877280150">
    <w:abstractNumId w:val="22"/>
  </w:num>
  <w:num w:numId="47" w16cid:durableId="1065833173">
    <w:abstractNumId w:val="52"/>
  </w:num>
  <w:num w:numId="48" w16cid:durableId="505638467">
    <w:abstractNumId w:val="39"/>
  </w:num>
  <w:num w:numId="49" w16cid:durableId="1161778641">
    <w:abstractNumId w:val="0"/>
  </w:num>
  <w:num w:numId="50" w16cid:durableId="707725734">
    <w:abstractNumId w:val="40"/>
  </w:num>
  <w:num w:numId="51" w16cid:durableId="432014078">
    <w:abstractNumId w:val="2"/>
  </w:num>
  <w:num w:numId="52" w16cid:durableId="432937250">
    <w:abstractNumId w:val="51"/>
  </w:num>
  <w:num w:numId="53" w16cid:durableId="443817023">
    <w:abstractNumId w:val="37"/>
  </w:num>
  <w:num w:numId="54" w16cid:durableId="15226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5"/>
    <w:rsid w:val="00071B23"/>
    <w:rsid w:val="0007568A"/>
    <w:rsid w:val="000C60D5"/>
    <w:rsid w:val="001A0184"/>
    <w:rsid w:val="001A6759"/>
    <w:rsid w:val="001C040A"/>
    <w:rsid w:val="001C73E1"/>
    <w:rsid w:val="001F3F0D"/>
    <w:rsid w:val="00230612"/>
    <w:rsid w:val="00265C0B"/>
    <w:rsid w:val="00272028"/>
    <w:rsid w:val="00293B29"/>
    <w:rsid w:val="002C5671"/>
    <w:rsid w:val="002E0091"/>
    <w:rsid w:val="00407193"/>
    <w:rsid w:val="00426719"/>
    <w:rsid w:val="00437805"/>
    <w:rsid w:val="00461F01"/>
    <w:rsid w:val="00466D35"/>
    <w:rsid w:val="00497BF5"/>
    <w:rsid w:val="004F19DC"/>
    <w:rsid w:val="00596A17"/>
    <w:rsid w:val="005D5DC2"/>
    <w:rsid w:val="00621E87"/>
    <w:rsid w:val="00670002"/>
    <w:rsid w:val="0072294B"/>
    <w:rsid w:val="0073532D"/>
    <w:rsid w:val="0076687D"/>
    <w:rsid w:val="007730DE"/>
    <w:rsid w:val="00820BB2"/>
    <w:rsid w:val="008D38D9"/>
    <w:rsid w:val="008F143B"/>
    <w:rsid w:val="008F2AC2"/>
    <w:rsid w:val="009A4BD3"/>
    <w:rsid w:val="009A645A"/>
    <w:rsid w:val="009C1125"/>
    <w:rsid w:val="00A817DE"/>
    <w:rsid w:val="00A86506"/>
    <w:rsid w:val="00A93513"/>
    <w:rsid w:val="00B17574"/>
    <w:rsid w:val="00B21422"/>
    <w:rsid w:val="00B71E20"/>
    <w:rsid w:val="00C85A1F"/>
    <w:rsid w:val="00CB33F7"/>
    <w:rsid w:val="00CC732B"/>
    <w:rsid w:val="00D3595D"/>
    <w:rsid w:val="00E23CFF"/>
    <w:rsid w:val="00E7150F"/>
    <w:rsid w:val="00EA3C74"/>
    <w:rsid w:val="00ED5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680C"/>
  <w15:chartTrackingRefBased/>
  <w15:docId w15:val="{CE1983A5-EAE7-47DD-A6FD-4730538A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28"/>
    <w:pPr>
      <w:spacing w:before="120" w:after="240" w:line="240" w:lineRule="auto"/>
      <w:jc w:val="both"/>
    </w:pPr>
    <w:rPr>
      <w:rFonts w:ascii="Times New Roman" w:eastAsia="Times New Roman" w:hAnsi="Times New Roman" w:cs="Times New Roman"/>
      <w:kern w:val="0"/>
      <w:szCs w:val="24"/>
      <w:lang w:val="en-IE"/>
      <w14:ligatures w14:val="none"/>
    </w:rPr>
  </w:style>
  <w:style w:type="paragraph" w:styleId="Heading1">
    <w:name w:val="heading 1"/>
    <w:basedOn w:val="Normal"/>
    <w:next w:val="Normal"/>
    <w:link w:val="Heading1Char"/>
    <w:qFormat/>
    <w:rsid w:val="00466D35"/>
    <w:pPr>
      <w:keepNext/>
      <w:keepLines/>
      <w:spacing w:before="360" w:after="80"/>
      <w:outlineLvl w:val="0"/>
    </w:pPr>
    <w:rPr>
      <w:rFonts w:asciiTheme="majorHAnsi" w:eastAsiaTheme="majorEastAsia" w:hAnsiTheme="majorHAnsi" w:cstheme="majorBidi"/>
      <w:b/>
      <w:color w:val="2F5496" w:themeColor="accent1" w:themeShade="BF"/>
      <w:sz w:val="32"/>
      <w:szCs w:val="40"/>
    </w:rPr>
  </w:style>
  <w:style w:type="paragraph" w:styleId="Heading2">
    <w:name w:val="heading 2"/>
    <w:basedOn w:val="Normal"/>
    <w:next w:val="Normal"/>
    <w:link w:val="Heading2Char"/>
    <w:unhideWhenUsed/>
    <w:qFormat/>
    <w:rsid w:val="00466D35"/>
    <w:pPr>
      <w:keepNext/>
      <w:keepLines/>
      <w:spacing w:before="160" w:after="80"/>
      <w:outlineLvl w:val="1"/>
    </w:pPr>
    <w:rPr>
      <w:rFonts w:asciiTheme="majorHAnsi" w:eastAsiaTheme="majorEastAsia" w:hAnsiTheme="majorHAnsi" w:cstheme="majorBidi"/>
      <w:b/>
      <w:color w:val="2F5496" w:themeColor="accent1" w:themeShade="BF"/>
      <w:sz w:val="28"/>
      <w:szCs w:val="32"/>
    </w:rPr>
  </w:style>
  <w:style w:type="paragraph" w:styleId="Heading3">
    <w:name w:val="heading 3"/>
    <w:basedOn w:val="Normal"/>
    <w:next w:val="Normal"/>
    <w:link w:val="Heading3Char"/>
    <w:unhideWhenUsed/>
    <w:qFormat/>
    <w:rsid w:val="00466D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66D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66D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66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66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66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66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D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D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D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D35"/>
    <w:rPr>
      <w:rFonts w:eastAsiaTheme="majorEastAsia" w:cstheme="majorBidi"/>
      <w:color w:val="272727" w:themeColor="text1" w:themeTint="D8"/>
    </w:rPr>
  </w:style>
  <w:style w:type="paragraph" w:styleId="Title">
    <w:name w:val="Title"/>
    <w:basedOn w:val="Normal"/>
    <w:next w:val="Normal"/>
    <w:link w:val="TitleChar"/>
    <w:uiPriority w:val="10"/>
    <w:qFormat/>
    <w:rsid w:val="00466D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66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D35"/>
    <w:pPr>
      <w:spacing w:before="160"/>
      <w:jc w:val="center"/>
    </w:pPr>
    <w:rPr>
      <w:i/>
      <w:iCs/>
      <w:color w:val="404040" w:themeColor="text1" w:themeTint="BF"/>
    </w:rPr>
  </w:style>
  <w:style w:type="character" w:customStyle="1" w:styleId="QuoteChar">
    <w:name w:val="Quote Char"/>
    <w:basedOn w:val="DefaultParagraphFont"/>
    <w:link w:val="Quote"/>
    <w:uiPriority w:val="29"/>
    <w:rsid w:val="00466D35"/>
    <w:rPr>
      <w:i/>
      <w:iCs/>
      <w:color w:val="404040" w:themeColor="text1" w:themeTint="BF"/>
    </w:rPr>
  </w:style>
  <w:style w:type="paragraph" w:styleId="ListParagraph">
    <w:name w:val="List Paragraph"/>
    <w:basedOn w:val="Normal"/>
    <w:uiPriority w:val="34"/>
    <w:qFormat/>
    <w:rsid w:val="00466D35"/>
    <w:pPr>
      <w:ind w:left="720"/>
      <w:contextualSpacing/>
    </w:pPr>
  </w:style>
  <w:style w:type="character" w:styleId="IntenseEmphasis">
    <w:name w:val="Intense Emphasis"/>
    <w:basedOn w:val="DefaultParagraphFont"/>
    <w:uiPriority w:val="21"/>
    <w:qFormat/>
    <w:rsid w:val="00466D35"/>
    <w:rPr>
      <w:i/>
      <w:iCs/>
      <w:color w:val="2F5496" w:themeColor="accent1" w:themeShade="BF"/>
    </w:rPr>
  </w:style>
  <w:style w:type="paragraph" w:styleId="IntenseQuote">
    <w:name w:val="Intense Quote"/>
    <w:basedOn w:val="Normal"/>
    <w:next w:val="Normal"/>
    <w:link w:val="IntenseQuoteChar"/>
    <w:uiPriority w:val="30"/>
    <w:qFormat/>
    <w:rsid w:val="0046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D35"/>
    <w:rPr>
      <w:i/>
      <w:iCs/>
      <w:color w:val="2F5496" w:themeColor="accent1" w:themeShade="BF"/>
    </w:rPr>
  </w:style>
  <w:style w:type="character" w:styleId="IntenseReference">
    <w:name w:val="Intense Reference"/>
    <w:basedOn w:val="DefaultParagraphFont"/>
    <w:uiPriority w:val="32"/>
    <w:qFormat/>
    <w:rsid w:val="00466D35"/>
    <w:rPr>
      <w:b/>
      <w:bCs/>
      <w:smallCaps/>
      <w:color w:val="2F5496" w:themeColor="accent1" w:themeShade="BF"/>
      <w:spacing w:val="5"/>
    </w:rPr>
  </w:style>
  <w:style w:type="paragraph" w:customStyle="1" w:styleId="Author">
    <w:name w:val="Author"/>
    <w:basedOn w:val="Subtitle"/>
    <w:rsid w:val="00466D35"/>
    <w:pPr>
      <w:numPr>
        <w:ilvl w:val="0"/>
      </w:numPr>
      <w:spacing w:before="480" w:after="360"/>
      <w:jc w:val="center"/>
      <w:outlineLvl w:val="1"/>
    </w:pPr>
    <w:rPr>
      <w:rFonts w:ascii="Arial" w:eastAsia="Times New Roman" w:hAnsi="Arial" w:cs="Times New Roman"/>
      <w:b/>
      <w:bCs/>
      <w:color w:val="auto"/>
      <w:spacing w:val="0"/>
      <w:szCs w:val="24"/>
    </w:rPr>
  </w:style>
  <w:style w:type="paragraph" w:styleId="Footer">
    <w:name w:val="footer"/>
    <w:basedOn w:val="Normal"/>
    <w:link w:val="FooterChar"/>
    <w:uiPriority w:val="99"/>
    <w:rsid w:val="00466D35"/>
    <w:pPr>
      <w:tabs>
        <w:tab w:val="center" w:pos="4320"/>
        <w:tab w:val="right" w:pos="8640"/>
      </w:tabs>
      <w:spacing w:before="0" w:after="0"/>
    </w:pPr>
    <w:rPr>
      <w:sz w:val="18"/>
    </w:rPr>
  </w:style>
  <w:style w:type="character" w:customStyle="1" w:styleId="FooterChar">
    <w:name w:val="Footer Char"/>
    <w:basedOn w:val="DefaultParagraphFont"/>
    <w:link w:val="Footer"/>
    <w:uiPriority w:val="99"/>
    <w:rsid w:val="00466D35"/>
    <w:rPr>
      <w:rFonts w:ascii="Times New Roman" w:eastAsia="Times New Roman" w:hAnsi="Times New Roman" w:cs="Times New Roman"/>
      <w:kern w:val="0"/>
      <w:sz w:val="18"/>
      <w:szCs w:val="24"/>
      <w:lang w:val="en-IE"/>
      <w14:ligatures w14:val="none"/>
    </w:rPr>
  </w:style>
  <w:style w:type="character" w:styleId="PageNumber">
    <w:name w:val="page number"/>
    <w:basedOn w:val="DefaultParagraphFont"/>
    <w:semiHidden/>
    <w:rsid w:val="00466D35"/>
  </w:style>
  <w:style w:type="paragraph" w:styleId="BlockText">
    <w:name w:val="Block Text"/>
    <w:basedOn w:val="Normal"/>
    <w:semiHidden/>
    <w:rsid w:val="00466D35"/>
    <w:pPr>
      <w:spacing w:before="840" w:after="840"/>
      <w:ind w:left="1077" w:right="1077"/>
      <w:jc w:val="center"/>
    </w:pPr>
  </w:style>
  <w:style w:type="paragraph" w:customStyle="1" w:styleId="Dept">
    <w:name w:val="Dept"/>
    <w:basedOn w:val="Normal"/>
    <w:rsid w:val="00466D35"/>
    <w:pPr>
      <w:jc w:val="center"/>
    </w:pPr>
  </w:style>
  <w:style w:type="paragraph" w:styleId="BodyTextIndent">
    <w:name w:val="Body Text Indent"/>
    <w:basedOn w:val="Normal"/>
    <w:link w:val="BodyTextIndentChar"/>
    <w:rsid w:val="00466D35"/>
    <w:pPr>
      <w:spacing w:before="0" w:after="0"/>
      <w:ind w:left="960"/>
    </w:pPr>
    <w:rPr>
      <w:sz w:val="24"/>
      <w:lang w:val="en-US"/>
    </w:rPr>
  </w:style>
  <w:style w:type="character" w:customStyle="1" w:styleId="BodyTextIndentChar">
    <w:name w:val="Body Text Indent Char"/>
    <w:basedOn w:val="DefaultParagraphFont"/>
    <w:link w:val="BodyTextIndent"/>
    <w:rsid w:val="00466D35"/>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6D35"/>
    <w:pPr>
      <w:spacing w:before="100" w:beforeAutospacing="1" w:after="100" w:afterAutospacing="1"/>
      <w:jc w:val="left"/>
    </w:pPr>
    <w:rPr>
      <w:sz w:val="24"/>
      <w:lang w:val="en-US"/>
    </w:rPr>
  </w:style>
  <w:style w:type="table" w:styleId="TableGrid">
    <w:name w:val="Table Grid"/>
    <w:basedOn w:val="TableNormal"/>
    <w:uiPriority w:val="39"/>
    <w:rsid w:val="00466D3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6D35"/>
  </w:style>
  <w:style w:type="paragraph" w:styleId="Caption">
    <w:name w:val="caption"/>
    <w:basedOn w:val="Normal"/>
    <w:next w:val="Normal"/>
    <w:uiPriority w:val="35"/>
    <w:unhideWhenUsed/>
    <w:qFormat/>
    <w:rsid w:val="00466D35"/>
    <w:pPr>
      <w:spacing w:before="0" w:after="200"/>
    </w:pPr>
    <w:rPr>
      <w:i/>
      <w:iCs/>
      <w:color w:val="44546A" w:themeColor="text2"/>
      <w:sz w:val="18"/>
      <w:szCs w:val="18"/>
    </w:rPr>
  </w:style>
  <w:style w:type="character" w:styleId="Strong">
    <w:name w:val="Strong"/>
    <w:basedOn w:val="DefaultParagraphFont"/>
    <w:uiPriority w:val="22"/>
    <w:qFormat/>
    <w:rsid w:val="00466D35"/>
    <w:rPr>
      <w:b/>
      <w:bCs/>
    </w:rPr>
  </w:style>
  <w:style w:type="paragraph" w:styleId="Bibliography">
    <w:name w:val="Bibliography"/>
    <w:basedOn w:val="Normal"/>
    <w:next w:val="Normal"/>
    <w:uiPriority w:val="37"/>
    <w:unhideWhenUsed/>
    <w:rsid w:val="00466D35"/>
  </w:style>
  <w:style w:type="character" w:styleId="Hyperlink">
    <w:name w:val="Hyperlink"/>
    <w:basedOn w:val="DefaultParagraphFont"/>
    <w:uiPriority w:val="99"/>
    <w:unhideWhenUsed/>
    <w:rsid w:val="001A0184"/>
    <w:rPr>
      <w:color w:val="0563C1" w:themeColor="hyperlink"/>
      <w:u w:val="single"/>
    </w:rPr>
  </w:style>
  <w:style w:type="character" w:styleId="UnresolvedMention">
    <w:name w:val="Unresolved Mention"/>
    <w:basedOn w:val="DefaultParagraphFont"/>
    <w:uiPriority w:val="99"/>
    <w:semiHidden/>
    <w:unhideWhenUsed/>
    <w:rsid w:val="001A0184"/>
    <w:rPr>
      <w:color w:val="605E5C"/>
      <w:shd w:val="clear" w:color="auto" w:fill="E1DFDD"/>
    </w:rPr>
  </w:style>
  <w:style w:type="character" w:styleId="FollowedHyperlink">
    <w:name w:val="FollowedHyperlink"/>
    <w:basedOn w:val="DefaultParagraphFont"/>
    <w:uiPriority w:val="99"/>
    <w:semiHidden/>
    <w:unhideWhenUsed/>
    <w:rsid w:val="001C040A"/>
    <w:rPr>
      <w:color w:val="954F72" w:themeColor="followedHyperlink"/>
      <w:u w:val="single"/>
    </w:rPr>
  </w:style>
  <w:style w:type="paragraph" w:styleId="Header">
    <w:name w:val="header"/>
    <w:basedOn w:val="Normal"/>
    <w:link w:val="HeaderChar"/>
    <w:uiPriority w:val="99"/>
    <w:unhideWhenUsed/>
    <w:rsid w:val="00C85A1F"/>
    <w:pPr>
      <w:tabs>
        <w:tab w:val="center" w:pos="4513"/>
        <w:tab w:val="right" w:pos="9026"/>
      </w:tabs>
      <w:spacing w:before="0" w:after="0"/>
    </w:pPr>
  </w:style>
  <w:style w:type="character" w:customStyle="1" w:styleId="HeaderChar">
    <w:name w:val="Header Char"/>
    <w:basedOn w:val="DefaultParagraphFont"/>
    <w:link w:val="Header"/>
    <w:uiPriority w:val="99"/>
    <w:rsid w:val="00C85A1F"/>
    <w:rPr>
      <w:rFonts w:ascii="Times New Roman" w:eastAsia="Times New Roman" w:hAnsi="Times New Roman" w:cs="Times New Roman"/>
      <w:kern w:val="0"/>
      <w:szCs w:val="24"/>
      <w:lang w:val="en-IE"/>
      <w14:ligatures w14:val="none"/>
    </w:rPr>
  </w:style>
  <w:style w:type="paragraph" w:styleId="TOC1">
    <w:name w:val="toc 1"/>
    <w:basedOn w:val="Normal"/>
    <w:next w:val="Normal"/>
    <w:autoRedefine/>
    <w:uiPriority w:val="39"/>
    <w:unhideWhenUsed/>
    <w:rsid w:val="00C85A1F"/>
    <w:pPr>
      <w:spacing w:after="100"/>
    </w:pPr>
  </w:style>
  <w:style w:type="paragraph" w:styleId="TOC2">
    <w:name w:val="toc 2"/>
    <w:basedOn w:val="Normal"/>
    <w:next w:val="Normal"/>
    <w:autoRedefine/>
    <w:uiPriority w:val="39"/>
    <w:unhideWhenUsed/>
    <w:rsid w:val="00C85A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ccess.thecvf.com/content_WACV_2020/papers/Li_Word-level_Deep_Sign_Language_Recognition_from_Video_A_New_Large-scale_WACV_2020_paper.pdf?utm_source=chatgpt.com" TargetMode="External"/><Relationship Id="rId18" Type="http://schemas.openxmlformats.org/officeDocument/2006/relationships/hyperlink" Target="https://arxiv.org/pdf/1901.11164?utm_source=chatgpt.com" TargetMode="External"/><Relationship Id="rId26" Type="http://schemas.openxmlformats.org/officeDocument/2006/relationships/hyperlink" Target="https://www.tensorflow.org/lite/performance/model_optimization?utm_source=chatgpt.com" TargetMode="External"/><Relationship Id="rId21" Type="http://schemas.openxmlformats.org/officeDocument/2006/relationships/hyperlink" Target="https://www.tensorflow.org/lite/performance/model_optimization?utm_source=chatgpt.com" TargetMode="External"/><Relationship Id="rId34" Type="http://schemas.openxmlformats.org/officeDocument/2006/relationships/hyperlink" Target="https://www-i6.informatik.rwth-aachen.de/~koller/RWTH-PHOENIX/?utm_source=chatgpt.com" TargetMode="External"/><Relationship Id="rId7" Type="http://schemas.openxmlformats.org/officeDocument/2006/relationships/endnotes" Target="endnotes.xml"/><Relationship Id="rId12" Type="http://schemas.openxmlformats.org/officeDocument/2006/relationships/hyperlink" Target="https://arxiv.org/pdf/1901.11164?utm_source=chatgpt.com" TargetMode="External"/><Relationship Id="rId17" Type="http://schemas.openxmlformats.org/officeDocument/2006/relationships/hyperlink" Target="https://mediapipe.readthedocs.io/en/latest/solutions/hands.html?utm_source=chatgpt.com" TargetMode="External"/><Relationship Id="rId25" Type="http://schemas.openxmlformats.org/officeDocument/2006/relationships/hyperlink" Target="https://www.tensorflow.org/lite/guide/inference?utm_source=chatgpt.com" TargetMode="External"/><Relationship Id="rId33" Type="http://schemas.openxmlformats.org/officeDocument/2006/relationships/hyperlink" Target="https://www.tensorflow.org/lite/guide/inference?utm_source=chatgpt.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openaccess.thecvf.com/content_cvpr_2018/papers/Camgoz_Neural_Sign_Language_CVPR_2018_paper.pdf?utm_source=chatgpt.com" TargetMode="External"/><Relationship Id="rId29" Type="http://schemas.openxmlformats.org/officeDocument/2006/relationships/hyperlink" Target="https://arxiv.org/pdf/1901.11164?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pipe.readthedocs.io/en/latest/solutions/hands.html?utm_source=chatgpt.com" TargetMode="External"/><Relationship Id="rId24" Type="http://schemas.openxmlformats.org/officeDocument/2006/relationships/hyperlink" Target="https://mediapipe.readthedocs.io/en/latest/solutions/hands.html?utm_source=chatgpt.com" TargetMode="External"/><Relationship Id="rId32" Type="http://schemas.openxmlformats.org/officeDocument/2006/relationships/hyperlink" Target="https://arxiv.org/abs/2405.04164?utm_source=chatgpt.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nsorflow.org/lite/guide/inference?utm_source=chatgpt.com" TargetMode="External"/><Relationship Id="rId23" Type="http://schemas.openxmlformats.org/officeDocument/2006/relationships/image" Target="media/image3.png"/><Relationship Id="rId28" Type="http://schemas.openxmlformats.org/officeDocument/2006/relationships/hyperlink" Target="https://openaccess.thecvf.com/content_cvpr_2018/papers/Camgoz_Neural_Sign_Language_CVPR_2018_paper.pdf" TargetMode="External"/><Relationship Id="rId36" Type="http://schemas.openxmlformats.org/officeDocument/2006/relationships/fontTable" Target="fontTable.xml"/><Relationship Id="rId10" Type="http://schemas.openxmlformats.org/officeDocument/2006/relationships/hyperlink" Target="https://arxiv.org/pdf/1901.11164?utm_source=chatgpt.com" TargetMode="External"/><Relationship Id="rId19" Type="http://schemas.openxmlformats.org/officeDocument/2006/relationships/hyperlink" Target="https://openaccess.thecvf.com/content_WACV_2020/papers/Li_Word-level_Deep_Sign_Language_Recognition_from_Video_A_New_Large-scale_WACV_2020_paper.pdf?utm_source=chatgpt.com" TargetMode="External"/><Relationship Id="rId31" Type="http://schemas.openxmlformats.org/officeDocument/2006/relationships/hyperlink" Target="https://mediapipe.readthedocs.io/en/latest/solutions/hands.html?utm_source=chatgpt.com" TargetMode="External"/><Relationship Id="rId4" Type="http://schemas.openxmlformats.org/officeDocument/2006/relationships/settings" Target="settings.xml"/><Relationship Id="rId9" Type="http://schemas.openxmlformats.org/officeDocument/2006/relationships/hyperlink" Target="https://www.sciencedirect.com/science/article/pii/S2666827023000579?utm_source=chatgpt.com" TargetMode="External"/><Relationship Id="rId14" Type="http://schemas.openxmlformats.org/officeDocument/2006/relationships/hyperlink" Target="https://openaccess.thecvf.com/content_cvpr_2018/papers/Camgoz_Neural_Sign_Language_CVPR_2018_paper.pdf?utm_source=chatgpt.com" TargetMode="External"/><Relationship Id="rId22" Type="http://schemas.openxmlformats.org/officeDocument/2006/relationships/hyperlink" Target="https://www.tensorflow.org/lite/guide/inference?utm_source=chatgpt.com" TargetMode="External"/><Relationship Id="rId27" Type="http://schemas.openxmlformats.org/officeDocument/2006/relationships/hyperlink" Target="https://openaccess.thecvf.com/content_WACV_2020/papers/Li_Word-level_Deep_Sign_Language_Recognition_from_Video_A_New_Large-scale_WACV_2020_paper.pdf?utm_source=chatgpt.com" TargetMode="External"/><Relationship Id="rId30" Type="http://schemas.openxmlformats.org/officeDocument/2006/relationships/hyperlink" Target="https://www.sciencedirect.com/science/article/pii/S2666827023000579?utm_source=chatgpt.co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F8EFAFD7-6DC6-431B-90C3-C76526A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SP23-BCS-069</cp:lastModifiedBy>
  <cp:revision>2</cp:revision>
  <dcterms:created xsi:type="dcterms:W3CDTF">2025-10-11T12:00:00Z</dcterms:created>
  <dcterms:modified xsi:type="dcterms:W3CDTF">2025-10-11T12:00:00Z</dcterms:modified>
</cp:coreProperties>
</file>